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ED9C8" w14:textId="30BCDB5A" w:rsidR="00DB5C72" w:rsidRDefault="00DB5C72" w:rsidP="00DB5C72">
      <w:pPr>
        <w:pStyle w:val="Header"/>
        <w:tabs>
          <w:tab w:val="clear" w:pos="4680"/>
          <w:tab w:val="center" w:pos="3119"/>
        </w:tabs>
        <w:ind w:left="1440"/>
        <w:jc w:val="right"/>
        <w:rPr>
          <w:rFonts w:ascii="Arial" w:hAnsi="Arial" w:cs="Arial"/>
          <w:b/>
          <w:bCs/>
        </w:rPr>
      </w:pPr>
      <w:r w:rsidRPr="006B392C">
        <w:rPr>
          <w:rFonts w:ascii="Arial" w:hAnsi="Arial" w:cs="Arial"/>
          <w:b/>
          <w:bCs/>
        </w:rPr>
        <w:tab/>
      </w:r>
      <w:bookmarkStart w:id="0" w:name="_Hlk59112810"/>
      <w:r>
        <w:rPr>
          <w:rFonts w:ascii="Arial" w:hAnsi="Arial" w:cs="Arial"/>
          <w:b/>
          <w:bCs/>
        </w:rPr>
        <w:tab/>
      </w:r>
      <w:r w:rsidRPr="006B392C">
        <w:rPr>
          <w:rFonts w:ascii="Arial" w:hAnsi="Arial" w:cs="Arial"/>
          <w:b/>
          <w:bCs/>
        </w:rPr>
        <w:t>[insert C</w:t>
      </w:r>
      <w:r>
        <w:rPr>
          <w:rFonts w:ascii="Arial" w:hAnsi="Arial" w:cs="Arial"/>
          <w:b/>
          <w:bCs/>
        </w:rPr>
        <w:t>linical Research Site (CRS)</w:t>
      </w:r>
      <w:r w:rsidRPr="006B392C">
        <w:rPr>
          <w:rFonts w:ascii="Arial" w:hAnsi="Arial" w:cs="Arial"/>
          <w:b/>
          <w:bCs/>
        </w:rPr>
        <w:t xml:space="preserve"> name and CRS number]</w:t>
      </w:r>
    </w:p>
    <w:p w14:paraId="3C3F9ACF" w14:textId="6F22D3A8" w:rsidR="00DB5C72" w:rsidRPr="006B392C" w:rsidRDefault="00DB5C72" w:rsidP="00DB5C72">
      <w:pPr>
        <w:pStyle w:val="Header"/>
        <w:ind w:left="1440"/>
        <w:jc w:val="right"/>
        <w:rPr>
          <w:rFonts w:ascii="Arial" w:hAnsi="Arial" w:cs="Arial"/>
          <w:b/>
          <w:bCs/>
        </w:rPr>
      </w:pPr>
      <w:r w:rsidRPr="006B392C">
        <w:rPr>
          <w:rFonts w:ascii="Arial" w:hAnsi="Arial" w:cs="Arial"/>
          <w:b/>
          <w:bCs/>
        </w:rPr>
        <w:t xml:space="preserve"> [</w:t>
      </w:r>
      <w:r w:rsidRPr="003405F5">
        <w:rPr>
          <w:rStyle w:val="BookTitle"/>
        </w:rPr>
        <w:t>Age and Identity Verification Standard Operating Procedure (SOP)]</w:t>
      </w:r>
      <w:bookmarkEnd w:id="0"/>
    </w:p>
    <w:p w14:paraId="4476AE26" w14:textId="3DA907F1" w:rsidR="00FC2F37" w:rsidRPr="0030236C" w:rsidRDefault="00FC2F37" w:rsidP="00D97C67">
      <w:pPr>
        <w:spacing w:after="240" w:line="276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1440"/>
        <w:gridCol w:w="5940"/>
        <w:gridCol w:w="2118"/>
      </w:tblGrid>
      <w:tr w:rsidR="0030236C" w:rsidRPr="00B66C48" w14:paraId="7326FE26" w14:textId="77777777" w:rsidTr="00916E11">
        <w:tc>
          <w:tcPr>
            <w:tcW w:w="1440" w:type="dxa"/>
          </w:tcPr>
          <w:p w14:paraId="3FE1E994" w14:textId="77777777" w:rsidR="0030236C" w:rsidRPr="00B66C48" w:rsidRDefault="0030236C" w:rsidP="00916E11">
            <w:pPr>
              <w:rPr>
                <w:rFonts w:ascii="Arial" w:hAnsi="Arial" w:cs="Arial"/>
                <w:b/>
                <w:i/>
              </w:rPr>
            </w:pPr>
            <w:r w:rsidRPr="00B66C48">
              <w:rPr>
                <w:rFonts w:ascii="Arial" w:hAnsi="Arial" w:cs="Arial"/>
                <w:b/>
                <w:i/>
              </w:rPr>
              <w:t>SOP #:</w:t>
            </w:r>
          </w:p>
        </w:tc>
        <w:tc>
          <w:tcPr>
            <w:tcW w:w="8058" w:type="dxa"/>
            <w:gridSpan w:val="2"/>
          </w:tcPr>
          <w:p w14:paraId="58CAB24C" w14:textId="77777777" w:rsidR="0030236C" w:rsidRPr="00B66C48" w:rsidRDefault="0030236C" w:rsidP="00916E11">
            <w:pPr>
              <w:rPr>
                <w:rFonts w:ascii="Arial" w:hAnsi="Arial" w:cs="Arial"/>
                <w:i/>
                <w:iCs/>
              </w:rPr>
            </w:pPr>
            <w:r w:rsidRPr="00B66C48">
              <w:rPr>
                <w:rFonts w:ascii="Arial" w:hAnsi="Arial" w:cs="Arial"/>
                <w:i/>
                <w:iCs/>
              </w:rPr>
              <w:fldChar w:fldCharType="begin"/>
            </w:r>
            <w:r w:rsidRPr="00B66C48">
              <w:rPr>
                <w:rFonts w:ascii="Arial" w:hAnsi="Arial" w:cs="Arial"/>
                <w:i/>
                <w:iCs/>
              </w:rPr>
              <w:instrText>MACROBUTTON NoMacro [0.0]</w:instrText>
            </w:r>
            <w:r w:rsidRPr="00B66C48">
              <w:rPr>
                <w:rFonts w:ascii="Arial" w:hAnsi="Arial" w:cs="Arial"/>
              </w:rPr>
              <w:fldChar w:fldCharType="end"/>
            </w:r>
          </w:p>
        </w:tc>
      </w:tr>
      <w:tr w:rsidR="0030236C" w:rsidRPr="00B66C48" w14:paraId="09E06629" w14:textId="77777777" w:rsidTr="00916E11">
        <w:tc>
          <w:tcPr>
            <w:tcW w:w="1440" w:type="dxa"/>
          </w:tcPr>
          <w:p w14:paraId="39F0F144" w14:textId="77777777" w:rsidR="0030236C" w:rsidRPr="00B66C48" w:rsidRDefault="0030236C" w:rsidP="00916E11">
            <w:pPr>
              <w:rPr>
                <w:rFonts w:ascii="Arial" w:hAnsi="Arial" w:cs="Arial"/>
                <w:b/>
                <w:i/>
              </w:rPr>
            </w:pPr>
            <w:r w:rsidRPr="00B66C48">
              <w:rPr>
                <w:rFonts w:ascii="Arial" w:hAnsi="Arial" w:cs="Arial"/>
                <w:b/>
                <w:i/>
              </w:rPr>
              <w:t>Version:</w:t>
            </w:r>
          </w:p>
        </w:tc>
        <w:tc>
          <w:tcPr>
            <w:tcW w:w="8058" w:type="dxa"/>
            <w:gridSpan w:val="2"/>
          </w:tcPr>
          <w:p w14:paraId="6B64821C" w14:textId="77777777" w:rsidR="0030236C" w:rsidRPr="00B66C48" w:rsidRDefault="0030236C" w:rsidP="00916E11">
            <w:pPr>
              <w:rPr>
                <w:rFonts w:ascii="Arial" w:hAnsi="Arial" w:cs="Arial"/>
                <w:i/>
                <w:iCs/>
              </w:rPr>
            </w:pPr>
            <w:r w:rsidRPr="00B66C48">
              <w:rPr>
                <w:rFonts w:ascii="Arial" w:hAnsi="Arial" w:cs="Arial"/>
                <w:i/>
                <w:iCs/>
              </w:rPr>
              <w:t>1.0</w:t>
            </w:r>
          </w:p>
        </w:tc>
      </w:tr>
      <w:tr w:rsidR="0030236C" w:rsidRPr="00B66C48" w14:paraId="1D9C58A6" w14:textId="77777777" w:rsidTr="00916E11">
        <w:tc>
          <w:tcPr>
            <w:tcW w:w="1440" w:type="dxa"/>
          </w:tcPr>
          <w:p w14:paraId="00BBDB49" w14:textId="77777777" w:rsidR="0030236C" w:rsidRPr="00B66C48" w:rsidRDefault="0030236C" w:rsidP="00916E11">
            <w:pPr>
              <w:rPr>
                <w:rFonts w:ascii="Arial" w:hAnsi="Arial" w:cs="Arial"/>
                <w:b/>
                <w:i/>
              </w:rPr>
            </w:pPr>
            <w:r w:rsidRPr="00B66C48">
              <w:rPr>
                <w:rFonts w:ascii="Arial" w:hAnsi="Arial" w:cs="Arial"/>
                <w:b/>
                <w:i/>
              </w:rPr>
              <w:t>Author(s):</w:t>
            </w:r>
          </w:p>
        </w:tc>
        <w:tc>
          <w:tcPr>
            <w:tcW w:w="8058" w:type="dxa"/>
            <w:gridSpan w:val="2"/>
          </w:tcPr>
          <w:p w14:paraId="41D82F53" w14:textId="77777777" w:rsidR="0030236C" w:rsidRPr="00B66C48" w:rsidRDefault="0030236C" w:rsidP="00916E11">
            <w:pPr>
              <w:rPr>
                <w:rFonts w:ascii="Arial" w:hAnsi="Arial" w:cs="Arial"/>
                <w:i/>
                <w:iCs/>
              </w:rPr>
            </w:pPr>
            <w:r w:rsidRPr="00B66C48">
              <w:rPr>
                <w:rFonts w:ascii="Arial" w:hAnsi="Arial" w:cs="Arial"/>
                <w:i/>
                <w:iCs/>
              </w:rPr>
              <w:fldChar w:fldCharType="begin"/>
            </w:r>
            <w:r w:rsidRPr="00B66C48">
              <w:rPr>
                <w:rFonts w:ascii="Arial" w:hAnsi="Arial" w:cs="Arial"/>
                <w:i/>
                <w:iCs/>
              </w:rPr>
              <w:instrText>MACROBUTTON NoMacro [Name]</w:instrText>
            </w:r>
            <w:r w:rsidRPr="00B66C48">
              <w:rPr>
                <w:rFonts w:ascii="Arial" w:hAnsi="Arial" w:cs="Arial"/>
              </w:rPr>
              <w:fldChar w:fldCharType="end"/>
            </w:r>
            <w:r w:rsidRPr="00B66C48">
              <w:rPr>
                <w:rFonts w:ascii="Arial" w:hAnsi="Arial" w:cs="Arial"/>
                <w:i/>
                <w:iCs/>
              </w:rPr>
              <w:t xml:space="preserve">, </w:t>
            </w:r>
            <w:r w:rsidRPr="00B66C48">
              <w:rPr>
                <w:rFonts w:ascii="Arial" w:hAnsi="Arial" w:cs="Arial"/>
                <w:i/>
                <w:iCs/>
              </w:rPr>
              <w:fldChar w:fldCharType="begin"/>
            </w:r>
            <w:r w:rsidRPr="00B66C48">
              <w:rPr>
                <w:rFonts w:ascii="Arial" w:hAnsi="Arial" w:cs="Arial"/>
                <w:i/>
                <w:iCs/>
              </w:rPr>
              <w:instrText>MACROBUTTON NoMacro [Title]</w:instrText>
            </w:r>
            <w:r w:rsidRPr="00B66C48">
              <w:rPr>
                <w:rFonts w:ascii="Arial" w:hAnsi="Arial" w:cs="Arial"/>
              </w:rPr>
              <w:fldChar w:fldCharType="end"/>
            </w:r>
            <w:r w:rsidRPr="00B66C48">
              <w:rPr>
                <w:rFonts w:ascii="Arial" w:hAnsi="Arial" w:cs="Arial"/>
                <w:i/>
                <w:iCs/>
              </w:rPr>
              <w:br/>
            </w:r>
            <w:r w:rsidRPr="00B66C48">
              <w:rPr>
                <w:rFonts w:ascii="Arial" w:hAnsi="Arial" w:cs="Arial"/>
                <w:i/>
                <w:iCs/>
              </w:rPr>
              <w:fldChar w:fldCharType="begin"/>
            </w:r>
            <w:r w:rsidRPr="00B66C48">
              <w:rPr>
                <w:rFonts w:ascii="Arial" w:hAnsi="Arial" w:cs="Arial"/>
                <w:i/>
                <w:iCs/>
              </w:rPr>
              <w:instrText>MACROBUTTON NoMacro [Name]</w:instrText>
            </w:r>
            <w:r w:rsidRPr="00B66C48">
              <w:rPr>
                <w:rFonts w:ascii="Arial" w:hAnsi="Arial" w:cs="Arial"/>
              </w:rPr>
              <w:fldChar w:fldCharType="end"/>
            </w:r>
            <w:r w:rsidRPr="00B66C48">
              <w:rPr>
                <w:rFonts w:ascii="Arial" w:hAnsi="Arial" w:cs="Arial"/>
                <w:i/>
                <w:iCs/>
              </w:rPr>
              <w:t xml:space="preserve">, </w:t>
            </w:r>
            <w:r w:rsidRPr="00B66C48">
              <w:rPr>
                <w:rFonts w:ascii="Arial" w:hAnsi="Arial" w:cs="Arial"/>
                <w:i/>
                <w:iCs/>
              </w:rPr>
              <w:fldChar w:fldCharType="begin"/>
            </w:r>
            <w:r w:rsidRPr="00B66C48">
              <w:rPr>
                <w:rFonts w:ascii="Arial" w:hAnsi="Arial" w:cs="Arial"/>
                <w:i/>
                <w:iCs/>
              </w:rPr>
              <w:instrText>MACROBUTTON NoMacro [Title]</w:instrText>
            </w:r>
            <w:r w:rsidRPr="00B66C48">
              <w:rPr>
                <w:rFonts w:ascii="Arial" w:hAnsi="Arial" w:cs="Arial"/>
              </w:rPr>
              <w:fldChar w:fldCharType="end"/>
            </w:r>
          </w:p>
        </w:tc>
      </w:tr>
      <w:tr w:rsidR="00DB5C72" w:rsidRPr="00B66C48" w14:paraId="6977D920" w14:textId="77777777" w:rsidTr="002F46FA">
        <w:trPr>
          <w:trHeight w:hRule="exact" w:val="773"/>
        </w:trPr>
        <w:tc>
          <w:tcPr>
            <w:tcW w:w="1440" w:type="dxa"/>
          </w:tcPr>
          <w:p w14:paraId="1201A0EA" w14:textId="77777777" w:rsidR="00DB5C72" w:rsidRPr="00B66C48" w:rsidRDefault="00DB5C72" w:rsidP="00916E11">
            <w:pPr>
              <w:rPr>
                <w:rFonts w:ascii="Arial" w:hAnsi="Arial" w:cs="Arial"/>
                <w:b/>
                <w:i/>
              </w:rPr>
            </w:pPr>
            <w:r w:rsidRPr="00B66C48">
              <w:rPr>
                <w:rFonts w:ascii="Arial" w:hAnsi="Arial" w:cs="Arial"/>
                <w:b/>
                <w:i/>
              </w:rPr>
              <w:t xml:space="preserve">Approval: </w:t>
            </w:r>
          </w:p>
          <w:p w14:paraId="6386E4DB" w14:textId="77777777" w:rsidR="00DB5C72" w:rsidRPr="00B66C48" w:rsidRDefault="00DB5C72" w:rsidP="00916E11">
            <w:pPr>
              <w:rPr>
                <w:rFonts w:ascii="Arial" w:hAnsi="Arial" w:cs="Arial"/>
                <w:b/>
                <w:i/>
              </w:rPr>
            </w:pPr>
          </w:p>
          <w:p w14:paraId="49069A12" w14:textId="77777777" w:rsidR="00DB5C72" w:rsidRPr="00B66C48" w:rsidRDefault="00DB5C72" w:rsidP="00916E11">
            <w:pPr>
              <w:rPr>
                <w:rFonts w:ascii="Arial" w:hAnsi="Arial" w:cs="Arial"/>
                <w:b/>
                <w:i/>
              </w:rPr>
            </w:pPr>
          </w:p>
          <w:p w14:paraId="1D518FB0" w14:textId="77777777" w:rsidR="00DB5C72" w:rsidRPr="00B66C48" w:rsidRDefault="00DB5C72" w:rsidP="00916E11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5940" w:type="dxa"/>
          </w:tcPr>
          <w:p w14:paraId="3606F0C7" w14:textId="0091D826" w:rsidR="00DB5C72" w:rsidRPr="00B66C48" w:rsidRDefault="00DB5C72" w:rsidP="00916E11">
            <w:pPr>
              <w:rPr>
                <w:rFonts w:ascii="Arial" w:hAnsi="Arial" w:cs="Arial"/>
                <w:b/>
                <w:bCs/>
              </w:rPr>
            </w:pPr>
            <w:r w:rsidRPr="00B66C48">
              <w:rPr>
                <w:rFonts w:ascii="Arial" w:hAnsi="Arial" w:cs="Arial"/>
                <w:b/>
                <w:bCs/>
              </w:rPr>
              <w:t>Approved By</w:t>
            </w:r>
          </w:p>
        </w:tc>
        <w:tc>
          <w:tcPr>
            <w:tcW w:w="2118" w:type="dxa"/>
          </w:tcPr>
          <w:p w14:paraId="434FDA55" w14:textId="77777777" w:rsidR="00DB5C72" w:rsidRPr="00B66C48" w:rsidRDefault="00DB5C72" w:rsidP="00916E11">
            <w:pPr>
              <w:rPr>
                <w:rFonts w:ascii="Arial" w:hAnsi="Arial" w:cs="Arial"/>
              </w:rPr>
            </w:pPr>
            <w:r w:rsidRPr="00B66C48">
              <w:rPr>
                <w:rFonts w:ascii="Arial" w:hAnsi="Arial" w:cs="Arial"/>
                <w:b/>
                <w:bCs/>
              </w:rPr>
              <w:t>Date</w:t>
            </w:r>
          </w:p>
        </w:tc>
      </w:tr>
      <w:tr w:rsidR="00DB5C72" w:rsidRPr="00B66C48" w14:paraId="0D3323DD" w14:textId="77777777" w:rsidTr="00582536">
        <w:trPr>
          <w:trHeight w:hRule="exact" w:val="504"/>
        </w:trPr>
        <w:tc>
          <w:tcPr>
            <w:tcW w:w="1440" w:type="dxa"/>
            <w:tcBorders>
              <w:bottom w:val="single" w:sz="4" w:space="0" w:color="auto"/>
            </w:tcBorders>
          </w:tcPr>
          <w:p w14:paraId="35D19032" w14:textId="77777777" w:rsidR="00DB5C72" w:rsidRPr="00B66C48" w:rsidRDefault="00DB5C72" w:rsidP="00916E11">
            <w:pPr>
              <w:rPr>
                <w:rFonts w:ascii="Arial" w:hAnsi="Arial" w:cs="Arial"/>
                <w:bCs/>
                <w:i/>
              </w:rPr>
            </w:pPr>
            <w:r w:rsidRPr="00B66C48">
              <w:rPr>
                <w:rFonts w:ascii="Arial" w:hAnsi="Arial" w:cs="Arial"/>
                <w:bCs/>
                <w:i/>
              </w:rPr>
              <w:t>[signature]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14:paraId="5C448399" w14:textId="36DE9EA0" w:rsidR="00DB5C72" w:rsidRPr="00B66C48" w:rsidRDefault="00DB5C72" w:rsidP="00916E11">
            <w:pPr>
              <w:rPr>
                <w:rFonts w:ascii="Arial" w:hAnsi="Arial" w:cs="Arial"/>
                <w:b/>
                <w:bCs/>
              </w:rPr>
            </w:pPr>
            <w:r w:rsidRPr="00B66C48">
              <w:rPr>
                <w:rFonts w:ascii="Arial" w:hAnsi="Arial" w:cs="Arial"/>
              </w:rPr>
              <w:fldChar w:fldCharType="begin"/>
            </w:r>
            <w:r w:rsidRPr="00B66C48">
              <w:rPr>
                <w:rFonts w:ascii="Arial" w:hAnsi="Arial" w:cs="Arial"/>
              </w:rPr>
              <w:instrText>MACROBUTTON NoMacro [Name]</w:instrText>
            </w:r>
            <w:r w:rsidRPr="00B66C48">
              <w:rPr>
                <w:rFonts w:ascii="Arial" w:hAnsi="Arial" w:cs="Arial"/>
              </w:rPr>
              <w:fldChar w:fldCharType="end"/>
            </w:r>
            <w:r w:rsidRPr="00B66C48">
              <w:rPr>
                <w:rFonts w:ascii="Arial" w:hAnsi="Arial" w:cs="Arial"/>
              </w:rPr>
              <w:t xml:space="preserve">, </w:t>
            </w:r>
            <w:r w:rsidRPr="00B66C48">
              <w:rPr>
                <w:rFonts w:ascii="Arial" w:hAnsi="Arial" w:cs="Arial"/>
                <w:i/>
                <w:iCs/>
              </w:rPr>
              <w:t xml:space="preserve">Principal Investigator </w:t>
            </w: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14:paraId="4B7972BA" w14:textId="77777777" w:rsidR="00DB5C72" w:rsidRPr="00B66C48" w:rsidRDefault="00DB5C72" w:rsidP="00916E1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B5C72" w:rsidRPr="00B66C48" w14:paraId="7EBEEB8A" w14:textId="77777777" w:rsidTr="00E43D13">
        <w:trPr>
          <w:trHeight w:hRule="exact" w:val="504"/>
        </w:trPr>
        <w:tc>
          <w:tcPr>
            <w:tcW w:w="1440" w:type="dxa"/>
            <w:tcBorders>
              <w:bottom w:val="single" w:sz="4" w:space="0" w:color="auto"/>
            </w:tcBorders>
          </w:tcPr>
          <w:p w14:paraId="7DF38409" w14:textId="77777777" w:rsidR="00DB5C72" w:rsidRPr="00B66C48" w:rsidRDefault="00DB5C72" w:rsidP="00916E11">
            <w:pPr>
              <w:rPr>
                <w:rFonts w:ascii="Arial" w:hAnsi="Arial" w:cs="Arial"/>
                <w:bCs/>
                <w:i/>
              </w:rPr>
            </w:pPr>
            <w:r w:rsidRPr="00B66C48">
              <w:rPr>
                <w:rFonts w:ascii="Arial" w:hAnsi="Arial" w:cs="Arial"/>
                <w:bCs/>
                <w:i/>
              </w:rPr>
              <w:t>[signature]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14:paraId="3B2BD5F1" w14:textId="4856A3E3" w:rsidR="00DB5C72" w:rsidRPr="00B66C48" w:rsidRDefault="00DB5C72" w:rsidP="00916E11">
            <w:pPr>
              <w:rPr>
                <w:rFonts w:ascii="Arial" w:hAnsi="Arial" w:cs="Arial"/>
                <w:b/>
                <w:bCs/>
              </w:rPr>
            </w:pPr>
            <w:r w:rsidRPr="00B66C48">
              <w:rPr>
                <w:rFonts w:ascii="Arial" w:hAnsi="Arial" w:cs="Arial"/>
              </w:rPr>
              <w:fldChar w:fldCharType="begin"/>
            </w:r>
            <w:r w:rsidRPr="00B66C48">
              <w:rPr>
                <w:rFonts w:ascii="Arial" w:hAnsi="Arial" w:cs="Arial"/>
              </w:rPr>
              <w:instrText>MACROBUTTON NoMacro [Name]</w:instrText>
            </w:r>
            <w:r w:rsidRPr="00B66C48">
              <w:rPr>
                <w:rFonts w:ascii="Arial" w:hAnsi="Arial" w:cs="Arial"/>
              </w:rPr>
              <w:fldChar w:fldCharType="end"/>
            </w:r>
            <w:r w:rsidRPr="00B66C48">
              <w:rPr>
                <w:rFonts w:ascii="Arial" w:hAnsi="Arial" w:cs="Arial"/>
              </w:rPr>
              <w:t xml:space="preserve">, </w:t>
            </w:r>
            <w:r w:rsidRPr="00B66C48">
              <w:rPr>
                <w:rFonts w:ascii="Arial" w:hAnsi="Arial" w:cs="Arial"/>
                <w:i/>
                <w:iCs/>
              </w:rPr>
              <w:fldChar w:fldCharType="begin"/>
            </w:r>
            <w:r w:rsidRPr="00B66C48">
              <w:rPr>
                <w:rFonts w:ascii="Arial" w:hAnsi="Arial" w:cs="Arial"/>
                <w:i/>
                <w:iCs/>
              </w:rPr>
              <w:instrText>MACROBUTTON NoMacro [Title]</w:instrText>
            </w:r>
            <w:r w:rsidRPr="00B66C48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14:paraId="1BBB6283" w14:textId="77777777" w:rsidR="00DB5C72" w:rsidRPr="00B66C48" w:rsidRDefault="00DB5C72" w:rsidP="00916E11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2B602D8" w14:textId="475935ED" w:rsidR="00A76A21" w:rsidRPr="00B66C48" w:rsidRDefault="00D070E3" w:rsidP="00D97C67">
      <w:pPr>
        <w:spacing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  <w:r w:rsidR="00307D92" w:rsidRPr="00B66C48" w:rsidDel="00307D92">
        <w:rPr>
          <w:rFonts w:ascii="Arial" w:hAnsi="Arial" w:cs="Arial"/>
        </w:rPr>
        <w:t xml:space="preserve"> </w:t>
      </w:r>
      <w:r w:rsidR="00A76A21" w:rsidRPr="00B66C48">
        <w:rPr>
          <w:rFonts w:ascii="Arial" w:hAnsi="Arial" w:cs="Arial"/>
        </w:rPr>
        <w:t>[Sites may use the following language</w:t>
      </w:r>
      <w:r w:rsidR="00763069" w:rsidRPr="00B66C48">
        <w:rPr>
          <w:rFonts w:ascii="Arial" w:hAnsi="Arial" w:cs="Arial"/>
        </w:rPr>
        <w:t xml:space="preserve"> </w:t>
      </w:r>
      <w:r w:rsidR="00D62B23" w:rsidRPr="00B66C48">
        <w:rPr>
          <w:rFonts w:ascii="Arial" w:hAnsi="Arial" w:cs="Arial"/>
        </w:rPr>
        <w:t>(</w:t>
      </w:r>
      <w:r w:rsidR="00763069" w:rsidRPr="00B66C48">
        <w:rPr>
          <w:rFonts w:ascii="Arial" w:hAnsi="Arial" w:cs="Arial"/>
        </w:rPr>
        <w:t xml:space="preserve">in </w:t>
      </w:r>
      <w:r w:rsidR="00763069" w:rsidRPr="00B66C48">
        <w:rPr>
          <w:rFonts w:ascii="Arial" w:hAnsi="Arial" w:cs="Arial"/>
          <w:i/>
          <w:iCs/>
        </w:rPr>
        <w:t>italics</w:t>
      </w:r>
      <w:r w:rsidR="00D62B23" w:rsidRPr="00B66C48">
        <w:rPr>
          <w:rFonts w:ascii="Arial" w:hAnsi="Arial" w:cs="Arial"/>
        </w:rPr>
        <w:t xml:space="preserve">) as is </w:t>
      </w:r>
      <w:r w:rsidR="00A76A21" w:rsidRPr="00B66C48">
        <w:rPr>
          <w:rFonts w:ascii="Arial" w:hAnsi="Arial" w:cs="Arial"/>
        </w:rPr>
        <w:t xml:space="preserve">or </w:t>
      </w:r>
      <w:r w:rsidR="00C43B3E" w:rsidRPr="00B66C48">
        <w:rPr>
          <w:rFonts w:ascii="Arial" w:hAnsi="Arial" w:cs="Arial"/>
        </w:rPr>
        <w:t>adapt it to their needs</w:t>
      </w:r>
      <w:r w:rsidR="00665445" w:rsidRPr="00B66C48">
        <w:rPr>
          <w:rFonts w:ascii="Arial" w:hAnsi="Arial" w:cs="Arial"/>
        </w:rPr>
        <w:t xml:space="preserve">. Make sure you use your CRS </w:t>
      </w:r>
      <w:r w:rsidR="00D97C67" w:rsidRPr="00B66C48">
        <w:rPr>
          <w:rFonts w:ascii="Arial" w:hAnsi="Arial" w:cs="Arial"/>
        </w:rPr>
        <w:t xml:space="preserve">Standard Operating Procedure (SOP) </w:t>
      </w:r>
      <w:r w:rsidR="00665445" w:rsidRPr="00B66C48">
        <w:rPr>
          <w:rFonts w:ascii="Arial" w:hAnsi="Arial" w:cs="Arial"/>
        </w:rPr>
        <w:t>shell</w:t>
      </w:r>
      <w:r w:rsidR="00A76A21" w:rsidRPr="00B66C48">
        <w:rPr>
          <w:rFonts w:ascii="Arial" w:hAnsi="Arial" w:cs="Arial"/>
        </w:rPr>
        <w:t>]</w:t>
      </w:r>
    </w:p>
    <w:p w14:paraId="14BE7CA1" w14:textId="6862AE8A" w:rsidR="00C37B35" w:rsidRPr="00B66C48" w:rsidRDefault="006C0237" w:rsidP="002D00F7">
      <w:pPr>
        <w:pStyle w:val="Heading1"/>
      </w:pPr>
      <w:r w:rsidRPr="00B66C48">
        <w:t xml:space="preserve"> </w:t>
      </w:r>
      <w:r w:rsidR="3223C613" w:rsidRPr="00B66C48">
        <w:t xml:space="preserve">PURPOSE: </w:t>
      </w:r>
    </w:p>
    <w:p w14:paraId="021DE0F2" w14:textId="2A4858D5" w:rsidR="00296D0D" w:rsidRPr="00B66C48" w:rsidRDefault="00984FF9">
      <w:pPr>
        <w:rPr>
          <w:rFonts w:ascii="Arial" w:hAnsi="Arial" w:cs="Arial"/>
          <w:i/>
        </w:rPr>
      </w:pPr>
      <w:r w:rsidRPr="00B66C48">
        <w:rPr>
          <w:rFonts w:ascii="Arial" w:hAnsi="Arial" w:cs="Arial"/>
          <w:i/>
        </w:rPr>
        <w:t>The purpose of this SOP is to outline the</w:t>
      </w:r>
      <w:r w:rsidR="005A423F" w:rsidRPr="00B66C48">
        <w:rPr>
          <w:rFonts w:ascii="Arial" w:hAnsi="Arial" w:cs="Arial"/>
          <w:i/>
        </w:rPr>
        <w:t xml:space="preserve"> following</w:t>
      </w:r>
      <w:r w:rsidR="00296D0D" w:rsidRPr="00B66C48">
        <w:rPr>
          <w:rFonts w:ascii="Arial" w:hAnsi="Arial" w:cs="Arial"/>
          <w:i/>
        </w:rPr>
        <w:t xml:space="preserve">: </w:t>
      </w:r>
    </w:p>
    <w:p w14:paraId="5987864E" w14:textId="1F9D1C03" w:rsidR="00296D0D" w:rsidRPr="00F63400" w:rsidRDefault="004B7F31" w:rsidP="00F63400">
      <w:pPr>
        <w:pStyle w:val="ListParagraph"/>
        <w:numPr>
          <w:ilvl w:val="0"/>
          <w:numId w:val="23"/>
        </w:numPr>
        <w:rPr>
          <w:rFonts w:ascii="Arial" w:hAnsi="Arial" w:cs="Arial"/>
          <w:i/>
        </w:rPr>
      </w:pPr>
      <w:r w:rsidRPr="00F63400">
        <w:rPr>
          <w:rFonts w:ascii="Arial" w:hAnsi="Arial" w:cs="Arial"/>
          <w:i/>
        </w:rPr>
        <w:t>R</w:t>
      </w:r>
      <w:r w:rsidR="00984FF9" w:rsidRPr="00F63400">
        <w:rPr>
          <w:rFonts w:ascii="Arial" w:hAnsi="Arial" w:cs="Arial"/>
          <w:i/>
        </w:rPr>
        <w:t>oles and responsibilities</w:t>
      </w:r>
      <w:r w:rsidR="005A423F" w:rsidRPr="00F63400">
        <w:rPr>
          <w:rFonts w:ascii="Arial" w:hAnsi="Arial" w:cs="Arial"/>
          <w:i/>
        </w:rPr>
        <w:t xml:space="preserve"> as</w:t>
      </w:r>
      <w:r w:rsidR="00296D0D" w:rsidRPr="00F63400">
        <w:rPr>
          <w:rFonts w:ascii="Arial" w:hAnsi="Arial" w:cs="Arial"/>
          <w:i/>
        </w:rPr>
        <w:t xml:space="preserve"> relate</w:t>
      </w:r>
      <w:r w:rsidR="00907931" w:rsidRPr="00F63400">
        <w:rPr>
          <w:rFonts w:ascii="Arial" w:hAnsi="Arial" w:cs="Arial"/>
          <w:i/>
        </w:rPr>
        <w:t>d</w:t>
      </w:r>
      <w:r w:rsidR="00296D0D" w:rsidRPr="00F63400">
        <w:rPr>
          <w:rFonts w:ascii="Arial" w:hAnsi="Arial" w:cs="Arial"/>
          <w:i/>
        </w:rPr>
        <w:t xml:space="preserve"> to age and identity verification</w:t>
      </w:r>
      <w:r w:rsidRPr="00F63400">
        <w:rPr>
          <w:rFonts w:ascii="Arial" w:hAnsi="Arial" w:cs="Arial"/>
          <w:i/>
        </w:rPr>
        <w:t>.</w:t>
      </w:r>
      <w:r w:rsidR="00296D0D" w:rsidRPr="00F63400">
        <w:rPr>
          <w:rFonts w:ascii="Arial" w:hAnsi="Arial" w:cs="Arial"/>
          <w:i/>
        </w:rPr>
        <w:t xml:space="preserve"> </w:t>
      </w:r>
    </w:p>
    <w:p w14:paraId="208BE141" w14:textId="5901F50A" w:rsidR="00785DB4" w:rsidRPr="00F63400" w:rsidRDefault="64067893" w:rsidP="00F63400">
      <w:pPr>
        <w:pStyle w:val="ListParagraph"/>
        <w:numPr>
          <w:ilvl w:val="0"/>
          <w:numId w:val="23"/>
        </w:numPr>
        <w:rPr>
          <w:rFonts w:ascii="Arial" w:hAnsi="Arial" w:cs="Arial"/>
          <w:i/>
          <w:iCs/>
        </w:rPr>
      </w:pPr>
      <w:r w:rsidRPr="00F63400">
        <w:rPr>
          <w:rFonts w:ascii="Arial" w:hAnsi="Arial" w:cs="Arial"/>
          <w:i/>
          <w:iCs/>
        </w:rPr>
        <w:t>P</w:t>
      </w:r>
      <w:r w:rsidR="3223C613" w:rsidRPr="00F63400">
        <w:rPr>
          <w:rFonts w:ascii="Arial" w:hAnsi="Arial" w:cs="Arial"/>
          <w:i/>
          <w:iCs/>
        </w:rPr>
        <w:t xml:space="preserve">rocedures at [insert </w:t>
      </w:r>
      <w:r w:rsidR="0806C8C0" w:rsidRPr="00F63400">
        <w:rPr>
          <w:rFonts w:ascii="Arial" w:hAnsi="Arial" w:cs="Arial"/>
          <w:i/>
          <w:iCs/>
        </w:rPr>
        <w:t>CRS</w:t>
      </w:r>
      <w:r w:rsidR="3223C613" w:rsidRPr="00F63400">
        <w:rPr>
          <w:rFonts w:ascii="Arial" w:hAnsi="Arial" w:cs="Arial"/>
          <w:i/>
          <w:iCs/>
        </w:rPr>
        <w:t xml:space="preserve"> name]</w:t>
      </w:r>
      <w:r w:rsidR="0806C8C0" w:rsidRPr="00F63400">
        <w:rPr>
          <w:rFonts w:ascii="Arial" w:hAnsi="Arial" w:cs="Arial"/>
          <w:i/>
          <w:iCs/>
        </w:rPr>
        <w:t xml:space="preserve"> </w:t>
      </w:r>
      <w:r w:rsidR="550F6087" w:rsidRPr="00F63400">
        <w:rPr>
          <w:rFonts w:ascii="Arial" w:hAnsi="Arial" w:cs="Arial"/>
          <w:i/>
          <w:iCs/>
        </w:rPr>
        <w:t xml:space="preserve">to verify the age </w:t>
      </w:r>
      <w:r w:rsidR="635C1310" w:rsidRPr="00F63400">
        <w:rPr>
          <w:rFonts w:ascii="Arial" w:hAnsi="Arial" w:cs="Arial"/>
          <w:i/>
          <w:iCs/>
        </w:rPr>
        <w:t xml:space="preserve">and identify </w:t>
      </w:r>
      <w:r w:rsidR="6A94A64F" w:rsidRPr="00F63400">
        <w:rPr>
          <w:rFonts w:ascii="Arial" w:hAnsi="Arial" w:cs="Arial"/>
          <w:i/>
          <w:iCs/>
        </w:rPr>
        <w:t xml:space="preserve">of potential participants </w:t>
      </w:r>
      <w:r w:rsidR="008954E4" w:rsidRPr="00F63400">
        <w:rPr>
          <w:rFonts w:ascii="Arial" w:hAnsi="Arial" w:cs="Arial"/>
          <w:i/>
          <w:iCs/>
        </w:rPr>
        <w:t>before they take part</w:t>
      </w:r>
      <w:r w:rsidR="635C1310" w:rsidRPr="00F63400">
        <w:rPr>
          <w:rFonts w:ascii="Arial" w:hAnsi="Arial" w:cs="Arial"/>
          <w:i/>
          <w:iCs/>
        </w:rPr>
        <w:t xml:space="preserve"> in a clinical </w:t>
      </w:r>
      <w:r w:rsidR="33D21347" w:rsidRPr="00F63400">
        <w:rPr>
          <w:rFonts w:ascii="Arial" w:hAnsi="Arial" w:cs="Arial"/>
          <w:i/>
          <w:iCs/>
        </w:rPr>
        <w:t>research</w:t>
      </w:r>
      <w:r w:rsidRPr="00F63400">
        <w:rPr>
          <w:rFonts w:ascii="Arial" w:hAnsi="Arial" w:cs="Arial"/>
          <w:i/>
          <w:iCs/>
        </w:rPr>
        <w:t>.</w:t>
      </w:r>
      <w:r w:rsidR="635C1310" w:rsidRPr="00F63400">
        <w:rPr>
          <w:rFonts w:ascii="Arial" w:hAnsi="Arial" w:cs="Arial"/>
          <w:i/>
          <w:iCs/>
        </w:rPr>
        <w:t xml:space="preserve"> </w:t>
      </w:r>
    </w:p>
    <w:p w14:paraId="41A81A44" w14:textId="2B46D7A6" w:rsidR="00296D0D" w:rsidRPr="00F63400" w:rsidRDefault="004B7F31" w:rsidP="00F63400">
      <w:pPr>
        <w:pStyle w:val="ListParagraph"/>
        <w:numPr>
          <w:ilvl w:val="0"/>
          <w:numId w:val="23"/>
        </w:numPr>
        <w:rPr>
          <w:rFonts w:ascii="Arial" w:hAnsi="Arial" w:cs="Arial"/>
          <w:i/>
        </w:rPr>
      </w:pPr>
      <w:r w:rsidRPr="00F63400">
        <w:rPr>
          <w:rFonts w:ascii="Arial" w:hAnsi="Arial" w:cs="Arial"/>
          <w:i/>
        </w:rPr>
        <w:t>P</w:t>
      </w:r>
      <w:r w:rsidR="00296D0D" w:rsidRPr="00F63400">
        <w:rPr>
          <w:rFonts w:ascii="Arial" w:hAnsi="Arial" w:cs="Arial"/>
          <w:i/>
        </w:rPr>
        <w:t>rocedures at [</w:t>
      </w:r>
      <w:r w:rsidR="00296D0D" w:rsidRPr="00F63400">
        <w:rPr>
          <w:rFonts w:ascii="Arial" w:hAnsi="Arial" w:cs="Arial"/>
          <w:i/>
          <w:iCs/>
        </w:rPr>
        <w:t xml:space="preserve">insert </w:t>
      </w:r>
      <w:r w:rsidR="00E91E50" w:rsidRPr="00F63400">
        <w:rPr>
          <w:rFonts w:ascii="Arial" w:hAnsi="Arial" w:cs="Arial"/>
          <w:i/>
          <w:iCs/>
        </w:rPr>
        <w:t>CRS</w:t>
      </w:r>
      <w:r w:rsidR="00296D0D" w:rsidRPr="00F63400">
        <w:rPr>
          <w:rFonts w:ascii="Arial" w:hAnsi="Arial" w:cs="Arial"/>
          <w:i/>
          <w:iCs/>
        </w:rPr>
        <w:t xml:space="preserve"> name</w:t>
      </w:r>
      <w:r w:rsidR="00296D0D" w:rsidRPr="00F63400">
        <w:rPr>
          <w:rFonts w:ascii="Arial" w:hAnsi="Arial" w:cs="Arial"/>
          <w:i/>
        </w:rPr>
        <w:t>]</w:t>
      </w:r>
      <w:r w:rsidR="00E91E50" w:rsidRPr="00F63400">
        <w:rPr>
          <w:rFonts w:ascii="Arial" w:hAnsi="Arial" w:cs="Arial"/>
          <w:i/>
        </w:rPr>
        <w:t xml:space="preserve"> </w:t>
      </w:r>
      <w:r w:rsidR="00296D0D" w:rsidRPr="00F63400">
        <w:rPr>
          <w:rFonts w:ascii="Arial" w:hAnsi="Arial" w:cs="Arial"/>
          <w:i/>
        </w:rPr>
        <w:t xml:space="preserve">to </w:t>
      </w:r>
      <w:r w:rsidR="00785DB4" w:rsidRPr="00F63400">
        <w:rPr>
          <w:rFonts w:ascii="Arial" w:hAnsi="Arial" w:cs="Arial"/>
          <w:i/>
        </w:rPr>
        <w:t xml:space="preserve">verify participant identity at each visit </w:t>
      </w:r>
      <w:r w:rsidR="00D23140" w:rsidRPr="00F63400">
        <w:rPr>
          <w:rFonts w:ascii="Arial" w:hAnsi="Arial" w:cs="Arial"/>
          <w:i/>
        </w:rPr>
        <w:t>before</w:t>
      </w:r>
      <w:r w:rsidR="004E3F2A" w:rsidRPr="00F63400">
        <w:rPr>
          <w:rFonts w:ascii="Arial" w:hAnsi="Arial" w:cs="Arial"/>
          <w:i/>
        </w:rPr>
        <w:t xml:space="preserve"> any</w:t>
      </w:r>
      <w:r w:rsidR="008D795B" w:rsidRPr="00F63400">
        <w:rPr>
          <w:rFonts w:ascii="Arial" w:hAnsi="Arial" w:cs="Arial"/>
          <w:i/>
        </w:rPr>
        <w:t xml:space="preserve"> </w:t>
      </w:r>
      <w:r w:rsidR="00A573AD" w:rsidRPr="00F63400">
        <w:rPr>
          <w:rFonts w:ascii="Arial" w:hAnsi="Arial" w:cs="Arial"/>
          <w:i/>
        </w:rPr>
        <w:t>clinical</w:t>
      </w:r>
      <w:r w:rsidR="00D23140" w:rsidRPr="00F63400">
        <w:rPr>
          <w:rFonts w:ascii="Arial" w:hAnsi="Arial" w:cs="Arial"/>
          <w:i/>
        </w:rPr>
        <w:t xml:space="preserve"> </w:t>
      </w:r>
      <w:r w:rsidR="00631E62" w:rsidRPr="00F63400">
        <w:rPr>
          <w:rFonts w:ascii="Arial" w:hAnsi="Arial" w:cs="Arial"/>
          <w:i/>
        </w:rPr>
        <w:t>trial</w:t>
      </w:r>
      <w:r w:rsidR="008D795B" w:rsidRPr="00F63400">
        <w:rPr>
          <w:rFonts w:ascii="Arial" w:hAnsi="Arial" w:cs="Arial"/>
          <w:i/>
        </w:rPr>
        <w:t xml:space="preserve"> procedures take place</w:t>
      </w:r>
      <w:r w:rsidR="007A29AB" w:rsidRPr="00F63400">
        <w:rPr>
          <w:rFonts w:ascii="Arial" w:hAnsi="Arial" w:cs="Arial"/>
          <w:i/>
        </w:rPr>
        <w:t xml:space="preserve"> (</w:t>
      </w:r>
      <w:r w:rsidR="00375249" w:rsidRPr="00F63400">
        <w:rPr>
          <w:rFonts w:ascii="Arial" w:hAnsi="Arial" w:cs="Arial"/>
          <w:i/>
        </w:rPr>
        <w:t>and</w:t>
      </w:r>
      <w:r w:rsidR="00327CE6" w:rsidRPr="00F63400">
        <w:rPr>
          <w:rFonts w:ascii="Arial" w:hAnsi="Arial" w:cs="Arial"/>
          <w:i/>
        </w:rPr>
        <w:t xml:space="preserve"> </w:t>
      </w:r>
      <w:r w:rsidR="00C34459" w:rsidRPr="00F63400">
        <w:rPr>
          <w:rFonts w:ascii="Arial" w:hAnsi="Arial" w:cs="Arial"/>
          <w:i/>
        </w:rPr>
        <w:t>for</w:t>
      </w:r>
      <w:r w:rsidR="00375249" w:rsidRPr="00F63400">
        <w:rPr>
          <w:rFonts w:ascii="Arial" w:hAnsi="Arial" w:cs="Arial"/>
          <w:i/>
        </w:rPr>
        <w:t xml:space="preserve"> each visit</w:t>
      </w:r>
      <w:r w:rsidR="00FC2696" w:rsidRPr="00F63400">
        <w:rPr>
          <w:rFonts w:ascii="Arial" w:hAnsi="Arial" w:cs="Arial"/>
          <w:i/>
        </w:rPr>
        <w:t xml:space="preserve"> for</w:t>
      </w:r>
      <w:r w:rsidR="00C34459" w:rsidRPr="00F63400">
        <w:rPr>
          <w:rFonts w:ascii="Arial" w:hAnsi="Arial" w:cs="Arial"/>
          <w:i/>
        </w:rPr>
        <w:t xml:space="preserve"> the</w:t>
      </w:r>
      <w:r w:rsidR="00FC2696" w:rsidRPr="00F63400">
        <w:rPr>
          <w:rFonts w:ascii="Arial" w:hAnsi="Arial" w:cs="Arial"/>
          <w:i/>
        </w:rPr>
        <w:t xml:space="preserve"> study’s</w:t>
      </w:r>
      <w:r w:rsidR="00C34459" w:rsidRPr="00F63400">
        <w:rPr>
          <w:rFonts w:ascii="Arial" w:hAnsi="Arial" w:cs="Arial"/>
          <w:i/>
        </w:rPr>
        <w:t xml:space="preserve"> duration</w:t>
      </w:r>
      <w:r w:rsidR="007A29AB" w:rsidRPr="00F63400">
        <w:rPr>
          <w:rFonts w:ascii="Arial" w:hAnsi="Arial" w:cs="Arial"/>
          <w:i/>
        </w:rPr>
        <w:t>)</w:t>
      </w:r>
      <w:r w:rsidR="00785DB4" w:rsidRPr="00F63400">
        <w:rPr>
          <w:rFonts w:ascii="Arial" w:hAnsi="Arial" w:cs="Arial"/>
          <w:i/>
        </w:rPr>
        <w:t>.</w:t>
      </w:r>
    </w:p>
    <w:p w14:paraId="45B9813D" w14:textId="77777777" w:rsidR="0062164F" w:rsidRPr="00B66C48" w:rsidRDefault="0062164F">
      <w:pPr>
        <w:rPr>
          <w:rFonts w:ascii="Arial" w:hAnsi="Arial" w:cs="Arial"/>
        </w:rPr>
      </w:pPr>
    </w:p>
    <w:p w14:paraId="083E0123" w14:textId="46F2EBD8" w:rsidR="00F04037" w:rsidRPr="00B66C48" w:rsidRDefault="00984FF9" w:rsidP="002D00F7">
      <w:pPr>
        <w:pStyle w:val="Heading1"/>
      </w:pPr>
      <w:r w:rsidRPr="00B66C48">
        <w:t xml:space="preserve">SCOPE: </w:t>
      </w:r>
    </w:p>
    <w:p w14:paraId="6C074631" w14:textId="3AD0C5D4" w:rsidR="00984FF9" w:rsidRPr="00B66C48" w:rsidRDefault="000A3C2B" w:rsidP="00984FF9">
      <w:pPr>
        <w:pStyle w:val="ListParagraph"/>
        <w:ind w:left="0"/>
        <w:rPr>
          <w:rFonts w:ascii="Arial" w:hAnsi="Arial" w:cs="Arial"/>
        </w:rPr>
      </w:pPr>
      <w:r w:rsidRPr="00B66C48">
        <w:rPr>
          <w:rFonts w:ascii="Arial" w:hAnsi="Arial" w:cs="Arial"/>
        </w:rPr>
        <w:t>[</w:t>
      </w:r>
      <w:r w:rsidR="00984FF9" w:rsidRPr="00B66C48">
        <w:rPr>
          <w:rFonts w:ascii="Arial" w:hAnsi="Arial" w:cs="Arial"/>
        </w:rPr>
        <w:t xml:space="preserve">Explain to whom and what the SOP applies. </w:t>
      </w:r>
      <w:r w:rsidR="00813A79" w:rsidRPr="00B66C48">
        <w:rPr>
          <w:rFonts w:ascii="Arial" w:hAnsi="Arial" w:cs="Arial"/>
        </w:rPr>
        <w:t>Edit as appropriate</w:t>
      </w:r>
      <w:r w:rsidR="00A66D0D" w:rsidRPr="00B66C48">
        <w:rPr>
          <w:rFonts w:ascii="Arial" w:hAnsi="Arial" w:cs="Arial"/>
        </w:rPr>
        <w:t>,</w:t>
      </w:r>
      <w:r w:rsidR="00813A79" w:rsidRPr="00B66C48">
        <w:rPr>
          <w:rFonts w:ascii="Arial" w:hAnsi="Arial" w:cs="Arial"/>
        </w:rPr>
        <w:t xml:space="preserve"> if the SOP </w:t>
      </w:r>
      <w:r w:rsidR="00A66D0D" w:rsidRPr="00B66C48">
        <w:rPr>
          <w:rFonts w:ascii="Arial" w:hAnsi="Arial" w:cs="Arial"/>
        </w:rPr>
        <w:t>is to be</w:t>
      </w:r>
      <w:r w:rsidR="00813A79" w:rsidRPr="00B66C48">
        <w:rPr>
          <w:rFonts w:ascii="Arial" w:hAnsi="Arial" w:cs="Arial"/>
        </w:rPr>
        <w:t xml:space="preserve"> used for all protocols at the site, including non-DAIDS studies]. </w:t>
      </w:r>
    </w:p>
    <w:p w14:paraId="7C1C136C" w14:textId="76423A57" w:rsidR="00984FF9" w:rsidRPr="00B66C48" w:rsidRDefault="00CD64F7" w:rsidP="527A1A3B">
      <w:pPr>
        <w:pStyle w:val="ListParagraph"/>
        <w:ind w:left="0"/>
        <w:rPr>
          <w:rFonts w:ascii="Arial" w:hAnsi="Arial" w:cs="Arial"/>
          <w:i/>
          <w:iCs/>
        </w:rPr>
      </w:pPr>
      <w:r w:rsidRPr="00B66C48">
        <w:rPr>
          <w:rFonts w:ascii="Arial" w:hAnsi="Arial" w:cs="Arial"/>
          <w:i/>
          <w:iCs/>
        </w:rPr>
        <w:t>This SOP</w:t>
      </w:r>
      <w:r w:rsidR="00121A0A" w:rsidRPr="00B66C48">
        <w:rPr>
          <w:rFonts w:ascii="Arial" w:hAnsi="Arial" w:cs="Arial"/>
          <w:i/>
          <w:iCs/>
        </w:rPr>
        <w:t xml:space="preserve"> </w:t>
      </w:r>
      <w:r w:rsidR="00F47634" w:rsidRPr="00B66C48">
        <w:rPr>
          <w:rFonts w:ascii="Arial" w:hAnsi="Arial" w:cs="Arial"/>
          <w:i/>
          <w:iCs/>
        </w:rPr>
        <w:t>a</w:t>
      </w:r>
      <w:r w:rsidR="00984FF9" w:rsidRPr="00B66C48">
        <w:rPr>
          <w:rFonts w:ascii="Arial" w:hAnsi="Arial" w:cs="Arial"/>
          <w:i/>
          <w:iCs/>
        </w:rPr>
        <w:t xml:space="preserve">pplies to </w:t>
      </w:r>
      <w:r w:rsidR="00E0162F" w:rsidRPr="00B66C48">
        <w:rPr>
          <w:rFonts w:ascii="Arial" w:hAnsi="Arial" w:cs="Arial"/>
          <w:i/>
          <w:iCs/>
        </w:rPr>
        <w:t xml:space="preserve">all </w:t>
      </w:r>
      <w:r w:rsidR="00984FF9" w:rsidRPr="00B66C48">
        <w:rPr>
          <w:rFonts w:ascii="Arial" w:hAnsi="Arial" w:cs="Arial"/>
          <w:i/>
          <w:iCs/>
        </w:rPr>
        <w:t>clinical research site staff</w:t>
      </w:r>
      <w:r w:rsidR="00D15063" w:rsidRPr="00B66C48">
        <w:rPr>
          <w:rFonts w:ascii="Arial" w:hAnsi="Arial" w:cs="Arial"/>
          <w:i/>
          <w:iCs/>
        </w:rPr>
        <w:t xml:space="preserve"> involved in verifying age and identity of clinical research participants </w:t>
      </w:r>
      <w:r w:rsidR="005818AD" w:rsidRPr="00B66C48">
        <w:rPr>
          <w:rFonts w:ascii="Arial" w:hAnsi="Arial" w:cs="Arial"/>
          <w:i/>
          <w:iCs/>
        </w:rPr>
        <w:t>before</w:t>
      </w:r>
      <w:r w:rsidR="00D15063" w:rsidRPr="00B66C48">
        <w:rPr>
          <w:rFonts w:ascii="Arial" w:hAnsi="Arial" w:cs="Arial"/>
          <w:i/>
          <w:iCs/>
        </w:rPr>
        <w:t xml:space="preserve"> enrollment and during all subsequent study visits</w:t>
      </w:r>
      <w:r w:rsidR="00F47634" w:rsidRPr="00B66C48">
        <w:rPr>
          <w:rFonts w:ascii="Arial" w:hAnsi="Arial" w:cs="Arial"/>
          <w:i/>
          <w:iCs/>
        </w:rPr>
        <w:t>.</w:t>
      </w:r>
    </w:p>
    <w:p w14:paraId="764834BB" w14:textId="5707B7AA" w:rsidR="3EF2D8DC" w:rsidRPr="00B66C48" w:rsidRDefault="3EF2D8DC" w:rsidP="527A1A3B">
      <w:pPr>
        <w:pStyle w:val="ListParagraph"/>
        <w:ind w:left="0"/>
        <w:rPr>
          <w:rFonts w:ascii="Arial" w:hAnsi="Arial" w:cs="Arial"/>
          <w:i/>
          <w:iCs/>
        </w:rPr>
      </w:pPr>
      <w:r w:rsidRPr="00B66C48">
        <w:rPr>
          <w:rFonts w:ascii="Arial" w:hAnsi="Arial" w:cs="Arial"/>
          <w:i/>
          <w:iCs/>
        </w:rPr>
        <w:t xml:space="preserve">This SOP outlines the steps that will be taken in verifying age and identity of clinical research participants </w:t>
      </w:r>
      <w:r w:rsidR="005818AD" w:rsidRPr="00B66C48">
        <w:rPr>
          <w:rFonts w:ascii="Arial" w:hAnsi="Arial" w:cs="Arial"/>
          <w:i/>
          <w:iCs/>
        </w:rPr>
        <w:t>before</w:t>
      </w:r>
      <w:r w:rsidRPr="00B66C48">
        <w:rPr>
          <w:rFonts w:ascii="Arial" w:hAnsi="Arial" w:cs="Arial"/>
          <w:i/>
          <w:iCs/>
        </w:rPr>
        <w:t xml:space="preserve"> enrollment and during all subsequent study visits at [CRS Name]</w:t>
      </w:r>
      <w:r w:rsidR="00201183" w:rsidRPr="00B66C48">
        <w:rPr>
          <w:rFonts w:ascii="Arial" w:hAnsi="Arial" w:cs="Arial"/>
          <w:i/>
          <w:iCs/>
        </w:rPr>
        <w:t>.</w:t>
      </w:r>
    </w:p>
    <w:p w14:paraId="43C55DA9" w14:textId="77777777" w:rsidR="004B7F31" w:rsidRPr="00B66C48" w:rsidRDefault="004B7F31" w:rsidP="00D97C67">
      <w:pPr>
        <w:keepNext/>
        <w:keepLines/>
        <w:jc w:val="both"/>
        <w:rPr>
          <w:rFonts w:ascii="Arial" w:hAnsi="Arial" w:cs="Arial"/>
          <w:b/>
        </w:rPr>
      </w:pPr>
    </w:p>
    <w:p w14:paraId="71FDA779" w14:textId="704E90A3" w:rsidR="00B05C7B" w:rsidRPr="00B66C48" w:rsidRDefault="00B05C7B" w:rsidP="002D00F7">
      <w:pPr>
        <w:pStyle w:val="Heading1"/>
      </w:pPr>
      <w:r w:rsidRPr="00B66C48">
        <w:t>DEFINITIONS:</w:t>
      </w:r>
      <w:r w:rsidRPr="00B66C48">
        <w:rPr>
          <w:i/>
        </w:rPr>
        <w:t xml:space="preserve"> </w:t>
      </w:r>
    </w:p>
    <w:p w14:paraId="621BBBFB" w14:textId="77777777" w:rsidR="00F04037" w:rsidRPr="00B66C48" w:rsidRDefault="00F04037" w:rsidP="00F04037">
      <w:pPr>
        <w:keepNext/>
        <w:keepLines/>
        <w:rPr>
          <w:rFonts w:ascii="Arial" w:hAnsi="Arial" w:cs="Arial"/>
          <w:b/>
        </w:rPr>
      </w:pPr>
    </w:p>
    <w:p w14:paraId="6E066717" w14:textId="3C8D68FF" w:rsidR="0023698D" w:rsidRPr="00B66C48" w:rsidRDefault="000A3C2B" w:rsidP="000B49F2">
      <w:pPr>
        <w:keepNext/>
        <w:keepLines/>
        <w:rPr>
          <w:rFonts w:ascii="Arial" w:hAnsi="Arial" w:cs="Arial"/>
        </w:rPr>
      </w:pPr>
      <w:r w:rsidRPr="00B66C48">
        <w:rPr>
          <w:rFonts w:ascii="Arial" w:hAnsi="Arial" w:cs="Arial"/>
        </w:rPr>
        <w:t>[</w:t>
      </w:r>
      <w:r w:rsidR="00A247CA" w:rsidRPr="00B66C48">
        <w:rPr>
          <w:rFonts w:ascii="Arial" w:hAnsi="Arial" w:cs="Arial"/>
        </w:rPr>
        <w:t>I</w:t>
      </w:r>
      <w:r w:rsidR="00B05C7B" w:rsidRPr="00B66C48">
        <w:rPr>
          <w:rFonts w:ascii="Arial" w:hAnsi="Arial" w:cs="Arial"/>
        </w:rPr>
        <w:t>nclude a list of terms and acronyms that are helpful for the proper understanding of the SOP.</w:t>
      </w:r>
      <w:r w:rsidR="0062164F" w:rsidRPr="00B66C48">
        <w:rPr>
          <w:rFonts w:ascii="Arial" w:hAnsi="Arial" w:cs="Arial"/>
        </w:rPr>
        <w:t xml:space="preserve"> </w:t>
      </w:r>
      <w:r w:rsidR="00A247CA" w:rsidRPr="00B66C48">
        <w:rPr>
          <w:rFonts w:ascii="Arial" w:hAnsi="Arial" w:cs="Arial"/>
        </w:rPr>
        <w:t xml:space="preserve">Examples are provided </w:t>
      </w:r>
      <w:r w:rsidR="00A76A21" w:rsidRPr="00B66C48">
        <w:rPr>
          <w:rFonts w:ascii="Arial" w:hAnsi="Arial" w:cs="Arial"/>
        </w:rPr>
        <w:t>below</w:t>
      </w:r>
      <w:r w:rsidR="00D97C67" w:rsidRPr="00B66C48">
        <w:rPr>
          <w:rFonts w:ascii="Arial" w:hAnsi="Arial" w:cs="Arial"/>
        </w:rPr>
        <w:t>,</w:t>
      </w:r>
      <w:r w:rsidR="00A247CA" w:rsidRPr="00B66C48">
        <w:rPr>
          <w:rFonts w:ascii="Arial" w:hAnsi="Arial" w:cs="Arial"/>
        </w:rPr>
        <w:t xml:space="preserve"> and sites </w:t>
      </w:r>
      <w:r w:rsidR="00727756" w:rsidRPr="00B66C48">
        <w:rPr>
          <w:rFonts w:ascii="Arial" w:hAnsi="Arial" w:cs="Arial"/>
        </w:rPr>
        <w:t xml:space="preserve">can </w:t>
      </w:r>
      <w:r w:rsidR="00A247CA" w:rsidRPr="00B66C48">
        <w:rPr>
          <w:rFonts w:ascii="Arial" w:hAnsi="Arial" w:cs="Arial"/>
        </w:rPr>
        <w:t>a</w:t>
      </w:r>
      <w:r w:rsidR="00B05C7B" w:rsidRPr="00B66C48">
        <w:rPr>
          <w:rFonts w:ascii="Arial" w:hAnsi="Arial" w:cs="Arial"/>
        </w:rPr>
        <w:t>dd items as appropriate</w:t>
      </w:r>
      <w:r w:rsidR="0062164F" w:rsidRPr="00B66C48">
        <w:rPr>
          <w:rFonts w:ascii="Arial" w:hAnsi="Arial" w:cs="Arial"/>
        </w:rPr>
        <w:t xml:space="preserve">. </w:t>
      </w:r>
      <w:r w:rsidR="00B05C7B" w:rsidRPr="00B66C48">
        <w:rPr>
          <w:rFonts w:ascii="Arial" w:hAnsi="Arial" w:cs="Arial"/>
        </w:rPr>
        <w:t xml:space="preserve">Consider country, local, or institutional terms and acronyms that may be </w:t>
      </w:r>
      <w:r w:rsidR="00C86AD9" w:rsidRPr="00B66C48">
        <w:rPr>
          <w:rFonts w:ascii="Arial" w:hAnsi="Arial" w:cs="Arial"/>
        </w:rPr>
        <w:t xml:space="preserve">site </w:t>
      </w:r>
      <w:r w:rsidR="00B05C7B" w:rsidRPr="00B66C48">
        <w:rPr>
          <w:rFonts w:ascii="Arial" w:hAnsi="Arial" w:cs="Arial"/>
        </w:rPr>
        <w:t>specific</w:t>
      </w:r>
      <w:r w:rsidR="0062164F" w:rsidRPr="00B66C48">
        <w:rPr>
          <w:rFonts w:ascii="Arial" w:hAnsi="Arial" w:cs="Arial"/>
        </w:rPr>
        <w:t>.</w:t>
      </w:r>
      <w:r w:rsidRPr="00B66C48">
        <w:rPr>
          <w:rFonts w:ascii="Arial" w:hAnsi="Arial" w:cs="Arial"/>
        </w:rPr>
        <w:t>]</w:t>
      </w:r>
    </w:p>
    <w:p w14:paraId="0B1CE010" w14:textId="77777777" w:rsidR="000B49F2" w:rsidRPr="00B66C48" w:rsidRDefault="000B49F2" w:rsidP="000B49F2">
      <w:pPr>
        <w:keepNext/>
        <w:keepLines/>
        <w:rPr>
          <w:rFonts w:ascii="Arial" w:hAnsi="Arial" w:cs="Arial"/>
        </w:rPr>
      </w:pPr>
    </w:p>
    <w:p w14:paraId="0AD51A09" w14:textId="2E97469F" w:rsidR="00F94F00" w:rsidRPr="00B66C48" w:rsidRDefault="00F94F00" w:rsidP="00F94F00">
      <w:pPr>
        <w:pStyle w:val="BodyText"/>
        <w:rPr>
          <w:rFonts w:ascii="Arial" w:hAnsi="Arial" w:cs="Arial"/>
          <w:i/>
          <w:szCs w:val="24"/>
        </w:rPr>
      </w:pPr>
      <w:r w:rsidRPr="00B66C48">
        <w:rPr>
          <w:rFonts w:ascii="Arial" w:hAnsi="Arial" w:cs="Arial"/>
          <w:i/>
          <w:szCs w:val="24"/>
          <w:u w:val="single"/>
        </w:rPr>
        <w:t xml:space="preserve">Biometric: </w:t>
      </w:r>
      <w:r w:rsidRPr="00B66C48">
        <w:rPr>
          <w:rFonts w:ascii="Arial" w:hAnsi="Arial" w:cs="Arial"/>
          <w:i/>
          <w:szCs w:val="24"/>
        </w:rPr>
        <w:t>A method of verifying an individual’s identity based on measurements of the individual’s physical features or repeatable actions where those features and/or actions are both unique to that individual and measurable (FDA 21 CFR 11.3(b)(3)).</w:t>
      </w:r>
    </w:p>
    <w:p w14:paraId="54FE7FBA" w14:textId="1725D12A" w:rsidR="00144321" w:rsidRPr="00B66C48" w:rsidRDefault="006A1185" w:rsidP="00747B18">
      <w:pPr>
        <w:rPr>
          <w:rFonts w:ascii="Arial" w:hAnsi="Arial" w:cs="Arial"/>
          <w:i/>
          <w:iCs/>
          <w:shd w:val="clear" w:color="auto" w:fill="FFFFFF"/>
        </w:rPr>
      </w:pPr>
      <w:r w:rsidRPr="00B66C48">
        <w:rPr>
          <w:rFonts w:ascii="Arial" w:hAnsi="Arial" w:cs="Arial"/>
          <w:i/>
          <w:iCs/>
          <w:u w:val="single"/>
        </w:rPr>
        <w:t>Personally Identifiable Information (PII):</w:t>
      </w:r>
      <w:r w:rsidR="00747B18" w:rsidRPr="00B66C48">
        <w:rPr>
          <w:rFonts w:ascii="Arial" w:hAnsi="Arial" w:cs="Arial"/>
          <w:i/>
          <w:iCs/>
          <w:shd w:val="clear" w:color="auto" w:fill="FFFFFF"/>
        </w:rPr>
        <w:t xml:space="preserve"> </w:t>
      </w:r>
      <w:r w:rsidR="513060FD" w:rsidRPr="00B66C48">
        <w:rPr>
          <w:rFonts w:ascii="Arial" w:hAnsi="Arial" w:cs="Arial"/>
          <w:i/>
          <w:iCs/>
          <w:shd w:val="clear" w:color="auto" w:fill="FFFFFF"/>
        </w:rPr>
        <w:t>A</w:t>
      </w:r>
      <w:r w:rsidR="00747B18" w:rsidRPr="00B66C48">
        <w:rPr>
          <w:rFonts w:ascii="Arial" w:hAnsi="Arial" w:cs="Arial"/>
          <w:i/>
          <w:iCs/>
          <w:shd w:val="clear" w:color="auto" w:fill="FFFFFF"/>
        </w:rPr>
        <w:t xml:space="preserve">ny data that could potentially identify a specific individual. Any </w:t>
      </w:r>
      <w:r w:rsidR="00747B18" w:rsidRPr="00B66C48">
        <w:rPr>
          <w:rFonts w:ascii="Arial" w:hAnsi="Arial" w:cs="Arial"/>
          <w:b/>
          <w:bCs/>
          <w:i/>
          <w:iCs/>
          <w:shd w:val="clear" w:color="auto" w:fill="FFFFFF"/>
        </w:rPr>
        <w:t>information</w:t>
      </w:r>
      <w:r w:rsidR="003739D2" w:rsidRPr="00B66C48">
        <w:rPr>
          <w:rFonts w:ascii="Arial" w:hAnsi="Arial" w:cs="Arial"/>
          <w:i/>
          <w:iCs/>
          <w:shd w:val="clear" w:color="auto" w:fill="FFFFFF"/>
        </w:rPr>
        <w:t xml:space="preserve"> </w:t>
      </w:r>
      <w:r w:rsidR="00747B18" w:rsidRPr="00B66C48">
        <w:rPr>
          <w:rFonts w:ascii="Arial" w:hAnsi="Arial" w:cs="Arial"/>
          <w:i/>
          <w:iCs/>
          <w:shd w:val="clear" w:color="auto" w:fill="FFFFFF"/>
        </w:rPr>
        <w:t xml:space="preserve">that can be used to distinguish one person from another and can be used for de-anonymizing </w:t>
      </w:r>
      <w:r w:rsidR="00E01A76" w:rsidRPr="00B66C48">
        <w:rPr>
          <w:rFonts w:ascii="Arial" w:hAnsi="Arial" w:cs="Arial"/>
          <w:i/>
          <w:iCs/>
          <w:shd w:val="clear" w:color="auto" w:fill="FFFFFF"/>
        </w:rPr>
        <w:t xml:space="preserve">personal </w:t>
      </w:r>
      <w:r w:rsidR="00747B18" w:rsidRPr="00B66C48">
        <w:rPr>
          <w:rFonts w:ascii="Arial" w:hAnsi="Arial" w:cs="Arial"/>
          <w:i/>
          <w:iCs/>
          <w:shd w:val="clear" w:color="auto" w:fill="FFFFFF"/>
        </w:rPr>
        <w:t>data can be considered PII</w:t>
      </w:r>
      <w:r w:rsidR="00F47634" w:rsidRPr="00B66C48">
        <w:rPr>
          <w:rFonts w:ascii="Arial" w:hAnsi="Arial" w:cs="Arial"/>
          <w:i/>
          <w:iCs/>
          <w:shd w:val="clear" w:color="auto" w:fill="FFFFFF"/>
        </w:rPr>
        <w:t xml:space="preserve">, including but not limited to </w:t>
      </w:r>
      <w:r w:rsidR="00960677" w:rsidRPr="00B66C48">
        <w:rPr>
          <w:rFonts w:ascii="Arial" w:hAnsi="Arial" w:cs="Arial"/>
          <w:i/>
          <w:iCs/>
          <w:shd w:val="clear" w:color="auto" w:fill="FFFFFF"/>
        </w:rPr>
        <w:t>f</w:t>
      </w:r>
      <w:r w:rsidR="00F47634" w:rsidRPr="00B66C48">
        <w:rPr>
          <w:rFonts w:ascii="Arial" w:hAnsi="Arial" w:cs="Arial"/>
          <w:i/>
          <w:iCs/>
          <w:shd w:val="clear" w:color="auto" w:fill="FFFFFF"/>
        </w:rPr>
        <w:t xml:space="preserve">ull or </w:t>
      </w:r>
      <w:r w:rsidR="00960677" w:rsidRPr="00B66C48">
        <w:rPr>
          <w:rFonts w:ascii="Arial" w:hAnsi="Arial" w:cs="Arial"/>
          <w:i/>
          <w:iCs/>
          <w:shd w:val="clear" w:color="auto" w:fill="FFFFFF"/>
        </w:rPr>
        <w:t>p</w:t>
      </w:r>
      <w:r w:rsidR="00F47634" w:rsidRPr="00B66C48">
        <w:rPr>
          <w:rFonts w:ascii="Arial" w:hAnsi="Arial" w:cs="Arial"/>
          <w:i/>
          <w:iCs/>
          <w:shd w:val="clear" w:color="auto" w:fill="FFFFFF"/>
        </w:rPr>
        <w:t xml:space="preserve">artial </w:t>
      </w:r>
      <w:r w:rsidR="00960677" w:rsidRPr="00B66C48">
        <w:rPr>
          <w:rFonts w:ascii="Arial" w:hAnsi="Arial" w:cs="Arial"/>
          <w:i/>
          <w:iCs/>
          <w:shd w:val="clear" w:color="auto" w:fill="FFFFFF"/>
        </w:rPr>
        <w:t>n</w:t>
      </w:r>
      <w:r w:rsidR="00F47634" w:rsidRPr="00B66C48">
        <w:rPr>
          <w:rFonts w:ascii="Arial" w:hAnsi="Arial" w:cs="Arial"/>
          <w:i/>
          <w:iCs/>
          <w:shd w:val="clear" w:color="auto" w:fill="FFFFFF"/>
        </w:rPr>
        <w:t xml:space="preserve">ames, </w:t>
      </w:r>
      <w:r w:rsidR="00960677" w:rsidRPr="00B66C48">
        <w:rPr>
          <w:rFonts w:ascii="Arial" w:hAnsi="Arial" w:cs="Arial"/>
          <w:i/>
          <w:iCs/>
          <w:shd w:val="clear" w:color="auto" w:fill="FFFFFF"/>
        </w:rPr>
        <w:t>d</w:t>
      </w:r>
      <w:r w:rsidR="00F47634" w:rsidRPr="00B66C48">
        <w:rPr>
          <w:rFonts w:ascii="Arial" w:hAnsi="Arial" w:cs="Arial"/>
          <w:i/>
          <w:iCs/>
          <w:shd w:val="clear" w:color="auto" w:fill="FFFFFF"/>
        </w:rPr>
        <w:t xml:space="preserve">ate of </w:t>
      </w:r>
      <w:r w:rsidR="00960677" w:rsidRPr="00B66C48">
        <w:rPr>
          <w:rFonts w:ascii="Arial" w:hAnsi="Arial" w:cs="Arial"/>
          <w:i/>
          <w:iCs/>
          <w:shd w:val="clear" w:color="auto" w:fill="FFFFFF"/>
        </w:rPr>
        <w:t>b</w:t>
      </w:r>
      <w:r w:rsidR="00F47634" w:rsidRPr="00B66C48">
        <w:rPr>
          <w:rFonts w:ascii="Arial" w:hAnsi="Arial" w:cs="Arial"/>
          <w:i/>
          <w:iCs/>
          <w:shd w:val="clear" w:color="auto" w:fill="FFFFFF"/>
        </w:rPr>
        <w:t xml:space="preserve">irth, </w:t>
      </w:r>
      <w:r w:rsidR="00960677" w:rsidRPr="00B66C48">
        <w:rPr>
          <w:rFonts w:ascii="Arial" w:hAnsi="Arial" w:cs="Arial"/>
          <w:i/>
          <w:iCs/>
          <w:shd w:val="clear" w:color="auto" w:fill="FFFFFF"/>
        </w:rPr>
        <w:t>h</w:t>
      </w:r>
      <w:r w:rsidR="00F47634" w:rsidRPr="00B66C48">
        <w:rPr>
          <w:rFonts w:ascii="Arial" w:hAnsi="Arial" w:cs="Arial"/>
          <w:i/>
          <w:iCs/>
          <w:shd w:val="clear" w:color="auto" w:fill="FFFFFF"/>
        </w:rPr>
        <w:t xml:space="preserve">ospital </w:t>
      </w:r>
      <w:r w:rsidR="00960677" w:rsidRPr="00B66C48">
        <w:rPr>
          <w:rFonts w:ascii="Arial" w:hAnsi="Arial" w:cs="Arial"/>
          <w:i/>
          <w:iCs/>
          <w:shd w:val="clear" w:color="auto" w:fill="FFFFFF"/>
        </w:rPr>
        <w:t>i</w:t>
      </w:r>
      <w:r w:rsidR="00F47634" w:rsidRPr="00B66C48">
        <w:rPr>
          <w:rFonts w:ascii="Arial" w:hAnsi="Arial" w:cs="Arial"/>
          <w:i/>
          <w:iCs/>
          <w:shd w:val="clear" w:color="auto" w:fill="FFFFFF"/>
        </w:rPr>
        <w:t>dentification,</w:t>
      </w:r>
      <w:r w:rsidR="00960677" w:rsidRPr="00B66C48">
        <w:rPr>
          <w:rFonts w:ascii="Arial" w:hAnsi="Arial" w:cs="Arial"/>
          <w:i/>
          <w:iCs/>
          <w:shd w:val="clear" w:color="auto" w:fill="FFFFFF"/>
        </w:rPr>
        <w:t xml:space="preserve"> and/or</w:t>
      </w:r>
      <w:r w:rsidR="00F47634" w:rsidRPr="00B66C48">
        <w:rPr>
          <w:rFonts w:ascii="Arial" w:hAnsi="Arial" w:cs="Arial"/>
          <w:i/>
          <w:iCs/>
          <w:shd w:val="clear" w:color="auto" w:fill="FFFFFF"/>
        </w:rPr>
        <w:t xml:space="preserve"> </w:t>
      </w:r>
      <w:r w:rsidR="00960677" w:rsidRPr="00B66C48">
        <w:rPr>
          <w:rFonts w:ascii="Arial" w:hAnsi="Arial" w:cs="Arial"/>
          <w:i/>
          <w:iCs/>
          <w:shd w:val="clear" w:color="auto" w:fill="FFFFFF"/>
        </w:rPr>
        <w:t>l</w:t>
      </w:r>
      <w:r w:rsidR="00F47634" w:rsidRPr="00B66C48">
        <w:rPr>
          <w:rFonts w:ascii="Arial" w:hAnsi="Arial" w:cs="Arial"/>
          <w:i/>
          <w:iCs/>
          <w:shd w:val="clear" w:color="auto" w:fill="FFFFFF"/>
        </w:rPr>
        <w:t xml:space="preserve">ocal </w:t>
      </w:r>
      <w:r w:rsidR="00960677" w:rsidRPr="00B66C48">
        <w:rPr>
          <w:rFonts w:ascii="Arial" w:hAnsi="Arial" w:cs="Arial"/>
          <w:i/>
          <w:iCs/>
          <w:shd w:val="clear" w:color="auto" w:fill="FFFFFF"/>
        </w:rPr>
        <w:t>i</w:t>
      </w:r>
      <w:r w:rsidR="00F47634" w:rsidRPr="00B66C48">
        <w:rPr>
          <w:rFonts w:ascii="Arial" w:hAnsi="Arial" w:cs="Arial"/>
          <w:i/>
          <w:iCs/>
          <w:shd w:val="clear" w:color="auto" w:fill="FFFFFF"/>
        </w:rPr>
        <w:t>dentification (ID)</w:t>
      </w:r>
    </w:p>
    <w:p w14:paraId="0146297C" w14:textId="77777777" w:rsidR="00D21064" w:rsidRPr="00B66C48" w:rsidRDefault="00D21064" w:rsidP="00747B18">
      <w:pPr>
        <w:rPr>
          <w:rFonts w:ascii="Arial" w:hAnsi="Arial" w:cs="Arial"/>
          <w:i/>
          <w:iCs/>
          <w:u w:val="single"/>
          <w:shd w:val="clear" w:color="auto" w:fill="FFFFFF"/>
        </w:rPr>
      </w:pPr>
    </w:p>
    <w:p w14:paraId="670921C2" w14:textId="169300CE" w:rsidR="00144321" w:rsidRPr="00B66C48" w:rsidRDefault="00F822FE" w:rsidP="00747B18">
      <w:pPr>
        <w:rPr>
          <w:rFonts w:ascii="Arial" w:hAnsi="Arial" w:cs="Arial"/>
        </w:rPr>
      </w:pPr>
      <w:r w:rsidRPr="00B66C48">
        <w:rPr>
          <w:rFonts w:ascii="Arial" w:hAnsi="Arial" w:cs="Arial"/>
          <w:i/>
          <w:iCs/>
          <w:u w:val="single"/>
          <w:shd w:val="clear" w:color="auto" w:fill="FFFFFF"/>
        </w:rPr>
        <w:t xml:space="preserve">Locally </w:t>
      </w:r>
      <w:r w:rsidR="00810CB7" w:rsidRPr="00B66C48">
        <w:rPr>
          <w:rFonts w:ascii="Arial" w:hAnsi="Arial" w:cs="Arial"/>
          <w:i/>
          <w:iCs/>
          <w:u w:val="single"/>
          <w:shd w:val="clear" w:color="auto" w:fill="FFFFFF"/>
        </w:rPr>
        <w:t>A</w:t>
      </w:r>
      <w:r w:rsidR="00144321" w:rsidRPr="00B66C48">
        <w:rPr>
          <w:rFonts w:ascii="Arial" w:hAnsi="Arial" w:cs="Arial"/>
          <w:i/>
          <w:iCs/>
          <w:u w:val="single"/>
          <w:shd w:val="clear" w:color="auto" w:fill="FFFFFF"/>
        </w:rPr>
        <w:t xml:space="preserve">cceptable </w:t>
      </w:r>
      <w:r w:rsidR="00810CB7" w:rsidRPr="00B66C48">
        <w:rPr>
          <w:rFonts w:ascii="Arial" w:hAnsi="Arial" w:cs="Arial"/>
          <w:i/>
          <w:iCs/>
          <w:u w:val="single"/>
          <w:shd w:val="clear" w:color="auto" w:fill="FFFFFF"/>
        </w:rPr>
        <w:t>M</w:t>
      </w:r>
      <w:r w:rsidR="00144321" w:rsidRPr="00B66C48">
        <w:rPr>
          <w:rFonts w:ascii="Arial" w:hAnsi="Arial" w:cs="Arial"/>
          <w:i/>
          <w:iCs/>
          <w:u w:val="single"/>
          <w:shd w:val="clear" w:color="auto" w:fill="FFFFFF"/>
        </w:rPr>
        <w:t>ethods</w:t>
      </w:r>
      <w:r w:rsidR="00144321" w:rsidRPr="00B66C48">
        <w:rPr>
          <w:rFonts w:ascii="Arial" w:hAnsi="Arial" w:cs="Arial"/>
          <w:u w:val="single"/>
        </w:rPr>
        <w:t xml:space="preserve"> </w:t>
      </w:r>
      <w:r w:rsidR="00144321" w:rsidRPr="00B66C48">
        <w:rPr>
          <w:rFonts w:ascii="Arial" w:hAnsi="Arial" w:cs="Arial"/>
          <w:i/>
          <w:iCs/>
          <w:u w:val="single"/>
          <w:shd w:val="clear" w:color="auto" w:fill="FFFFFF"/>
        </w:rPr>
        <w:t>of ID:</w:t>
      </w:r>
      <w:r w:rsidR="00144321" w:rsidRPr="00B66C48">
        <w:rPr>
          <w:rFonts w:ascii="Arial" w:hAnsi="Arial" w:cs="Arial"/>
          <w:i/>
          <w:iCs/>
          <w:shd w:val="clear" w:color="auto" w:fill="FFFFFF"/>
        </w:rPr>
        <w:t xml:space="preserve"> Describe all forms of ID acceptable to the CRS</w:t>
      </w:r>
      <w:r w:rsidR="00C66A43" w:rsidRPr="00B66C48">
        <w:rPr>
          <w:rFonts w:ascii="Arial" w:hAnsi="Arial" w:cs="Arial"/>
          <w:i/>
          <w:iCs/>
          <w:shd w:val="clear" w:color="auto" w:fill="FFFFFF"/>
        </w:rPr>
        <w:t xml:space="preserve"> (some general examples are included in the</w:t>
      </w:r>
      <w:r w:rsidR="004B4F38" w:rsidRPr="00B66C48">
        <w:rPr>
          <w:rFonts w:ascii="Arial" w:hAnsi="Arial" w:cs="Arial"/>
          <w:i/>
          <w:iCs/>
          <w:shd w:val="clear" w:color="auto" w:fill="FFFFFF"/>
        </w:rPr>
        <w:t xml:space="preserve"> guideline</w:t>
      </w:r>
      <w:r w:rsidR="007E17F4" w:rsidRPr="00B66C48">
        <w:rPr>
          <w:rFonts w:ascii="Arial" w:hAnsi="Arial" w:cs="Arial"/>
          <w:i/>
          <w:iCs/>
          <w:shd w:val="clear" w:color="auto" w:fill="FFFFFF"/>
        </w:rPr>
        <w:t xml:space="preserve"> within this manual</w:t>
      </w:r>
      <w:r w:rsidR="000A39F6" w:rsidRPr="00B66C48">
        <w:rPr>
          <w:rFonts w:ascii="Arial" w:hAnsi="Arial" w:cs="Arial"/>
          <w:i/>
          <w:iCs/>
          <w:shd w:val="clear" w:color="auto" w:fill="FFFFFF"/>
        </w:rPr>
        <w:t xml:space="preserve">, </w:t>
      </w:r>
      <w:r w:rsidR="006F7B61">
        <w:rPr>
          <w:rFonts w:ascii="Arial" w:hAnsi="Arial" w:cs="Arial"/>
          <w:i/>
          <w:iCs/>
          <w:shd w:val="clear" w:color="auto" w:fill="FFFFFF"/>
        </w:rPr>
        <w:t>“</w:t>
      </w:r>
      <w:r w:rsidR="000A39F6" w:rsidRPr="00B66C48">
        <w:rPr>
          <w:rStyle w:val="normaltextrun"/>
          <w:rFonts w:ascii="Arial" w:hAnsi="Arial" w:cs="Arial"/>
          <w:shd w:val="clear" w:color="auto" w:fill="FFFFFF"/>
        </w:rPr>
        <w:t xml:space="preserve">CRS Guidance for Developing an Age and Identity </w:t>
      </w:r>
      <w:r w:rsidR="00BD1AE4" w:rsidRPr="00B66C48">
        <w:rPr>
          <w:rStyle w:val="normaltextrun"/>
          <w:rFonts w:ascii="Arial" w:hAnsi="Arial" w:cs="Arial"/>
          <w:shd w:val="clear" w:color="auto" w:fill="FFFFFF"/>
        </w:rPr>
        <w:t>Verification SOP</w:t>
      </w:r>
      <w:r w:rsidR="003308EF" w:rsidRPr="00B66C48">
        <w:rPr>
          <w:rStyle w:val="normaltextrun"/>
          <w:rFonts w:ascii="Arial" w:hAnsi="Arial" w:cs="Arial"/>
          <w:shd w:val="clear" w:color="auto" w:fill="FFFFFF"/>
        </w:rPr>
        <w:t>”</w:t>
      </w:r>
      <w:r w:rsidR="00F72B7E" w:rsidRPr="00B66C48">
        <w:rPr>
          <w:rStyle w:val="normaltextrun"/>
          <w:rFonts w:ascii="Arial" w:hAnsi="Arial" w:cs="Arial"/>
          <w:i/>
          <w:iCs/>
          <w:shd w:val="clear" w:color="auto" w:fill="FFFFFF"/>
        </w:rPr>
        <w:t>,</w:t>
      </w:r>
      <w:r w:rsidR="00144321" w:rsidRPr="00B66C48">
        <w:rPr>
          <w:rFonts w:ascii="Arial" w:hAnsi="Arial" w:cs="Arial"/>
          <w:i/>
          <w:iCs/>
          <w:shd w:val="clear" w:color="auto" w:fill="FFFFFF"/>
        </w:rPr>
        <w:t xml:space="preserve"> and </w:t>
      </w:r>
      <w:r w:rsidR="595E472D" w:rsidRPr="00B66C48">
        <w:rPr>
          <w:rFonts w:ascii="Arial" w:hAnsi="Arial" w:cs="Arial"/>
          <w:i/>
          <w:iCs/>
          <w:shd w:val="clear" w:color="auto" w:fill="FFFFFF"/>
        </w:rPr>
        <w:t>their availability</w:t>
      </w:r>
      <w:r w:rsidR="00144321" w:rsidRPr="00B66C48">
        <w:rPr>
          <w:rFonts w:ascii="Arial" w:hAnsi="Arial" w:cs="Arial"/>
          <w:i/>
          <w:iCs/>
          <w:shd w:val="clear" w:color="auto" w:fill="FFFFFF"/>
        </w:rPr>
        <w:t xml:space="preserve"> in the local area.</w:t>
      </w:r>
      <w:r w:rsidR="00144321" w:rsidRPr="00B66C48">
        <w:rPr>
          <w:rFonts w:ascii="Arial" w:hAnsi="Arial" w:cs="Arial"/>
        </w:rPr>
        <w:t xml:space="preserve"> </w:t>
      </w:r>
      <w:r w:rsidR="00144321" w:rsidRPr="00B66C48">
        <w:rPr>
          <w:rFonts w:ascii="Arial" w:hAnsi="Arial" w:cs="Arial"/>
          <w:i/>
          <w:iCs/>
          <w:shd w:val="clear" w:color="auto" w:fill="FFFFFF"/>
        </w:rPr>
        <w:t>(Add examples of identification documents as supporting materials for this SOP)</w:t>
      </w:r>
    </w:p>
    <w:p w14:paraId="7B01BC30" w14:textId="77777777" w:rsidR="0062164F" w:rsidRPr="00B66C48" w:rsidRDefault="0062164F">
      <w:pPr>
        <w:rPr>
          <w:rFonts w:ascii="Arial" w:hAnsi="Arial" w:cs="Arial"/>
        </w:rPr>
      </w:pPr>
    </w:p>
    <w:p w14:paraId="25F0191C" w14:textId="3C6962CE" w:rsidR="0062164F" w:rsidRPr="00B66C48" w:rsidRDefault="0062164F" w:rsidP="002D00F7">
      <w:pPr>
        <w:pStyle w:val="Heading1"/>
      </w:pPr>
      <w:r w:rsidRPr="00B66C48">
        <w:t xml:space="preserve">RESPONSIBILITIES: </w:t>
      </w:r>
    </w:p>
    <w:p w14:paraId="3D058CC3" w14:textId="77777777" w:rsidR="00F04037" w:rsidRPr="00B66C48" w:rsidRDefault="00F04037" w:rsidP="00F04037">
      <w:pPr>
        <w:keepNext/>
        <w:keepLines/>
        <w:rPr>
          <w:rFonts w:ascii="Arial" w:hAnsi="Arial" w:cs="Arial"/>
          <w:b/>
        </w:rPr>
      </w:pPr>
    </w:p>
    <w:p w14:paraId="2BE3107D" w14:textId="635BC805" w:rsidR="007D2002" w:rsidRPr="00F63400" w:rsidRDefault="33EE2899" w:rsidP="00F63400">
      <w:pPr>
        <w:pStyle w:val="ListParagraph"/>
        <w:keepNext/>
        <w:keepLines/>
        <w:numPr>
          <w:ilvl w:val="1"/>
          <w:numId w:val="3"/>
        </w:numPr>
        <w:rPr>
          <w:rFonts w:ascii="Arial" w:hAnsi="Arial" w:cs="Arial"/>
        </w:rPr>
      </w:pPr>
      <w:r w:rsidRPr="00F63400">
        <w:rPr>
          <w:rFonts w:ascii="Arial" w:hAnsi="Arial" w:cs="Arial"/>
        </w:rPr>
        <w:t>-</w:t>
      </w:r>
      <w:r w:rsidR="0006110F" w:rsidRPr="00F63400">
        <w:rPr>
          <w:rFonts w:ascii="Arial" w:hAnsi="Arial" w:cs="Arial"/>
        </w:rPr>
        <w:t xml:space="preserve"> </w:t>
      </w:r>
      <w:r w:rsidR="000A3C2B" w:rsidRPr="00F63400">
        <w:rPr>
          <w:rFonts w:ascii="Arial" w:hAnsi="Arial" w:cs="Arial"/>
        </w:rPr>
        <w:t>[</w:t>
      </w:r>
      <w:r w:rsidR="000D662E" w:rsidRPr="00F63400">
        <w:rPr>
          <w:rFonts w:ascii="Arial" w:hAnsi="Arial" w:cs="Arial"/>
        </w:rPr>
        <w:t xml:space="preserve">Specify </w:t>
      </w:r>
      <w:r w:rsidR="004E5CC6" w:rsidRPr="00F63400">
        <w:rPr>
          <w:rFonts w:ascii="Arial" w:hAnsi="Arial" w:cs="Arial"/>
        </w:rPr>
        <w:t xml:space="preserve">that the </w:t>
      </w:r>
      <w:r w:rsidR="00F94F00" w:rsidRPr="00F63400">
        <w:rPr>
          <w:rFonts w:ascii="Arial" w:hAnsi="Arial" w:cs="Arial"/>
        </w:rPr>
        <w:t>CRS Leader</w:t>
      </w:r>
      <w:r w:rsidR="004E5CC6" w:rsidRPr="00F63400">
        <w:rPr>
          <w:rFonts w:ascii="Arial" w:hAnsi="Arial" w:cs="Arial"/>
        </w:rPr>
        <w:t xml:space="preserve"> is the </w:t>
      </w:r>
      <w:r w:rsidR="0062164F" w:rsidRPr="00F63400">
        <w:rPr>
          <w:rFonts w:ascii="Arial" w:hAnsi="Arial" w:cs="Arial"/>
        </w:rPr>
        <w:t xml:space="preserve">individual responsible for </w:t>
      </w:r>
      <w:r w:rsidR="00F94F00" w:rsidRPr="00F63400">
        <w:rPr>
          <w:rFonts w:ascii="Arial" w:hAnsi="Arial" w:cs="Arial"/>
        </w:rPr>
        <w:t xml:space="preserve">establishing and implementing a written SOP </w:t>
      </w:r>
      <w:r w:rsidR="0054103A" w:rsidRPr="00F63400">
        <w:rPr>
          <w:rFonts w:ascii="Arial" w:hAnsi="Arial" w:cs="Arial"/>
        </w:rPr>
        <w:t>and that the corresponding</w:t>
      </w:r>
      <w:r w:rsidR="00F94F00" w:rsidRPr="00F63400">
        <w:rPr>
          <w:rFonts w:ascii="Arial" w:hAnsi="Arial" w:cs="Arial"/>
        </w:rPr>
        <w:t xml:space="preserve"> processes developed for verifying participants’ age and identity </w:t>
      </w:r>
      <w:r w:rsidR="0054103A" w:rsidRPr="00F63400">
        <w:rPr>
          <w:rFonts w:ascii="Arial" w:hAnsi="Arial" w:cs="Arial"/>
        </w:rPr>
        <w:t>will</w:t>
      </w:r>
      <w:r w:rsidR="00F94F00" w:rsidRPr="00F63400">
        <w:rPr>
          <w:rFonts w:ascii="Arial" w:hAnsi="Arial" w:cs="Arial"/>
        </w:rPr>
        <w:t xml:space="preserve"> follow all applicable laws, regulations, and other requirements.</w:t>
      </w:r>
    </w:p>
    <w:p w14:paraId="5DC3453C" w14:textId="45615959" w:rsidR="00C73597" w:rsidRPr="00F63400" w:rsidRDefault="40FEF63C" w:rsidP="00F63400">
      <w:pPr>
        <w:pStyle w:val="ListParagraph"/>
        <w:keepNext/>
        <w:keepLines/>
        <w:numPr>
          <w:ilvl w:val="1"/>
          <w:numId w:val="3"/>
        </w:numPr>
        <w:rPr>
          <w:rFonts w:ascii="Arial" w:hAnsi="Arial" w:cs="Arial"/>
        </w:rPr>
      </w:pPr>
      <w:r w:rsidRPr="00F63400">
        <w:rPr>
          <w:rFonts w:ascii="Arial" w:hAnsi="Arial" w:cs="Arial"/>
        </w:rPr>
        <w:t xml:space="preserve">- </w:t>
      </w:r>
      <w:r w:rsidR="007D2002" w:rsidRPr="00F63400">
        <w:rPr>
          <w:rFonts w:ascii="Arial" w:hAnsi="Arial" w:cs="Arial"/>
        </w:rPr>
        <w:t xml:space="preserve">Identify the </w:t>
      </w:r>
      <w:r w:rsidR="00F47634" w:rsidRPr="00F63400">
        <w:rPr>
          <w:rFonts w:ascii="Arial" w:hAnsi="Arial" w:cs="Arial"/>
        </w:rPr>
        <w:t>CRS staff</w:t>
      </w:r>
      <w:r w:rsidR="007D2002" w:rsidRPr="00F63400">
        <w:rPr>
          <w:rFonts w:ascii="Arial" w:hAnsi="Arial" w:cs="Arial"/>
        </w:rPr>
        <w:t xml:space="preserve"> </w:t>
      </w:r>
      <w:r w:rsidR="00E9555F" w:rsidRPr="00F63400">
        <w:rPr>
          <w:rFonts w:ascii="Arial" w:hAnsi="Arial" w:cs="Arial"/>
        </w:rPr>
        <w:t xml:space="preserve">members </w:t>
      </w:r>
      <w:r w:rsidR="007D2002" w:rsidRPr="00F63400">
        <w:rPr>
          <w:rFonts w:ascii="Arial" w:hAnsi="Arial" w:cs="Arial"/>
        </w:rPr>
        <w:t>who will be</w:t>
      </w:r>
      <w:r w:rsidR="00A247CA" w:rsidRPr="00F63400">
        <w:rPr>
          <w:rFonts w:ascii="Arial" w:hAnsi="Arial" w:cs="Arial"/>
        </w:rPr>
        <w:t xml:space="preserve"> delegated the</w:t>
      </w:r>
      <w:r w:rsidR="007D2002" w:rsidRPr="00F63400">
        <w:rPr>
          <w:rFonts w:ascii="Arial" w:hAnsi="Arial" w:cs="Arial"/>
        </w:rPr>
        <w:t xml:space="preserve"> responsib</w:t>
      </w:r>
      <w:r w:rsidR="00A247CA" w:rsidRPr="00F63400">
        <w:rPr>
          <w:rFonts w:ascii="Arial" w:hAnsi="Arial" w:cs="Arial"/>
        </w:rPr>
        <w:t>ility</w:t>
      </w:r>
      <w:r w:rsidR="007D2002" w:rsidRPr="00F63400">
        <w:rPr>
          <w:rFonts w:ascii="Arial" w:hAnsi="Arial" w:cs="Arial"/>
        </w:rPr>
        <w:t xml:space="preserve"> for age and identity verification. Specify the roles and responsibilities assigned as </w:t>
      </w:r>
      <w:r w:rsidR="00266A36" w:rsidRPr="00F63400">
        <w:rPr>
          <w:rFonts w:ascii="Arial" w:hAnsi="Arial" w:cs="Arial"/>
        </w:rPr>
        <w:t>they</w:t>
      </w:r>
      <w:r w:rsidR="007D2002" w:rsidRPr="00F63400">
        <w:rPr>
          <w:rFonts w:ascii="Arial" w:hAnsi="Arial" w:cs="Arial"/>
        </w:rPr>
        <w:t xml:space="preserve"> relate to this SOP.  </w:t>
      </w:r>
    </w:p>
    <w:p w14:paraId="366757E3" w14:textId="77777777" w:rsidR="00D52E21" w:rsidRDefault="00D52E21" w:rsidP="7E108CAA">
      <w:pPr>
        <w:rPr>
          <w:rFonts w:ascii="Arial" w:hAnsi="Arial" w:cs="Arial"/>
          <w:b/>
          <w:bCs/>
        </w:rPr>
      </w:pPr>
    </w:p>
    <w:p w14:paraId="3DFA9122" w14:textId="7B4A945F" w:rsidR="0062164F" w:rsidRPr="00B66C48" w:rsidRDefault="00D52E21" w:rsidP="7E108CAA">
      <w:pPr>
        <w:rPr>
          <w:rFonts w:ascii="Arial" w:hAnsi="Arial" w:cs="Arial"/>
          <w:i/>
          <w:iCs/>
          <w:u w:val="single"/>
        </w:rPr>
      </w:pPr>
      <w:r w:rsidRPr="004033DE">
        <w:rPr>
          <w:rFonts w:ascii="Arial" w:hAnsi="Arial" w:cs="Arial"/>
          <w:b/>
          <w:bCs/>
        </w:rPr>
        <w:t>Note:</w:t>
      </w:r>
      <w:r w:rsidR="00C73597" w:rsidRPr="00B66C48">
        <w:rPr>
          <w:rFonts w:ascii="Arial" w:hAnsi="Arial" w:cs="Arial"/>
        </w:rPr>
        <w:t xml:space="preserve"> Job titles should be used in the SOP instead of specific staff members’ names</w:t>
      </w:r>
      <w:r w:rsidR="00266A36" w:rsidRPr="00B66C48">
        <w:rPr>
          <w:rFonts w:ascii="Arial" w:hAnsi="Arial" w:cs="Arial"/>
        </w:rPr>
        <w:t>,</w:t>
      </w:r>
      <w:r w:rsidR="00C73597" w:rsidRPr="00B66C48">
        <w:rPr>
          <w:rFonts w:ascii="Arial" w:hAnsi="Arial" w:cs="Arial"/>
        </w:rPr>
        <w:t xml:space="preserve"> to limit SOP revisions due to turnover.</w:t>
      </w:r>
      <w:r w:rsidR="00345782" w:rsidRPr="00B66C48">
        <w:rPr>
          <w:rFonts w:ascii="Arial" w:hAnsi="Arial" w:cs="Arial"/>
        </w:rPr>
        <w:t xml:space="preserve"> Staff member</w:t>
      </w:r>
      <w:r w:rsidR="008D10B8" w:rsidRPr="00B66C48">
        <w:rPr>
          <w:rFonts w:ascii="Arial" w:hAnsi="Arial" w:cs="Arial"/>
        </w:rPr>
        <w:t>s’</w:t>
      </w:r>
      <w:r w:rsidR="00345782" w:rsidRPr="00B66C48">
        <w:rPr>
          <w:rFonts w:ascii="Arial" w:hAnsi="Arial" w:cs="Arial"/>
        </w:rPr>
        <w:t xml:space="preserve"> names </w:t>
      </w:r>
      <w:r w:rsidR="0050330D" w:rsidRPr="00B66C48">
        <w:rPr>
          <w:rFonts w:ascii="Arial" w:hAnsi="Arial" w:cs="Arial"/>
        </w:rPr>
        <w:t xml:space="preserve">and their </w:t>
      </w:r>
      <w:r w:rsidR="008D10B8" w:rsidRPr="00B66C48">
        <w:rPr>
          <w:rFonts w:ascii="Arial" w:hAnsi="Arial" w:cs="Arial"/>
        </w:rPr>
        <w:t xml:space="preserve">respective </w:t>
      </w:r>
      <w:r w:rsidR="0050330D" w:rsidRPr="00B66C48">
        <w:rPr>
          <w:rFonts w:ascii="Arial" w:hAnsi="Arial" w:cs="Arial"/>
        </w:rPr>
        <w:t>role</w:t>
      </w:r>
      <w:r w:rsidR="008D10B8" w:rsidRPr="00B66C48">
        <w:rPr>
          <w:rFonts w:ascii="Arial" w:hAnsi="Arial" w:cs="Arial"/>
        </w:rPr>
        <w:t>s</w:t>
      </w:r>
      <w:r w:rsidR="0050330D" w:rsidRPr="00B66C48">
        <w:rPr>
          <w:rFonts w:ascii="Arial" w:hAnsi="Arial" w:cs="Arial"/>
        </w:rPr>
        <w:t xml:space="preserve"> in the Age and Identity verification process must be documented in the Delegation of Duties Log.</w:t>
      </w:r>
    </w:p>
    <w:p w14:paraId="7D164486" w14:textId="77777777" w:rsidR="00D21064" w:rsidRPr="00B66C48" w:rsidRDefault="00D21064" w:rsidP="0062164F">
      <w:pPr>
        <w:rPr>
          <w:rFonts w:ascii="Arial" w:hAnsi="Arial" w:cs="Arial"/>
          <w:i/>
          <w:u w:val="single"/>
        </w:rPr>
      </w:pPr>
    </w:p>
    <w:p w14:paraId="202B6C78" w14:textId="7BB22A86" w:rsidR="0062164F" w:rsidRPr="00B66C48" w:rsidRDefault="0062164F" w:rsidP="0062164F">
      <w:pPr>
        <w:rPr>
          <w:rFonts w:ascii="Arial" w:hAnsi="Arial" w:cs="Arial"/>
          <w:i/>
        </w:rPr>
      </w:pPr>
      <w:r w:rsidRPr="00B66C48">
        <w:rPr>
          <w:rFonts w:ascii="Arial" w:hAnsi="Arial" w:cs="Arial"/>
          <w:i/>
        </w:rPr>
        <w:t>Example</w:t>
      </w:r>
    </w:p>
    <w:p w14:paraId="36116FCC" w14:textId="772AEFED" w:rsidR="00AA368F" w:rsidRPr="00B66C48" w:rsidRDefault="00F94F00" w:rsidP="00311825">
      <w:pPr>
        <w:pStyle w:val="ListParagraph"/>
        <w:numPr>
          <w:ilvl w:val="0"/>
          <w:numId w:val="9"/>
        </w:numPr>
        <w:rPr>
          <w:rFonts w:ascii="Arial" w:hAnsi="Arial" w:cs="Arial"/>
          <w:i/>
        </w:rPr>
      </w:pPr>
      <w:r w:rsidRPr="00B66C48">
        <w:rPr>
          <w:rFonts w:ascii="Arial" w:hAnsi="Arial" w:cs="Arial"/>
          <w:i/>
          <w:u w:val="single"/>
        </w:rPr>
        <w:t>CRS Leader</w:t>
      </w:r>
      <w:r w:rsidR="00F17F25" w:rsidRPr="00B66C48">
        <w:rPr>
          <w:rFonts w:ascii="Arial" w:hAnsi="Arial" w:cs="Arial"/>
          <w:i/>
          <w:u w:val="single"/>
        </w:rPr>
        <w:t xml:space="preserve"> and the Principal Investigator (PI)/Investigator of Record (IoR) for each study</w:t>
      </w:r>
      <w:r w:rsidR="00F47634" w:rsidRPr="00B66C48">
        <w:rPr>
          <w:rFonts w:ascii="Arial" w:hAnsi="Arial" w:cs="Arial"/>
          <w:i/>
          <w:u w:val="single"/>
        </w:rPr>
        <w:t>:</w:t>
      </w:r>
      <w:r w:rsidR="00F47634" w:rsidRPr="00B66C48">
        <w:rPr>
          <w:rFonts w:ascii="Arial" w:hAnsi="Arial" w:cs="Arial"/>
          <w:i/>
        </w:rPr>
        <w:t xml:space="preserve"> </w:t>
      </w:r>
      <w:r w:rsidR="00960677" w:rsidRPr="00B66C48">
        <w:rPr>
          <w:rFonts w:ascii="Arial" w:hAnsi="Arial" w:cs="Arial"/>
          <w:i/>
        </w:rPr>
        <w:t>R</w:t>
      </w:r>
      <w:r w:rsidR="00F47634" w:rsidRPr="00B66C48">
        <w:rPr>
          <w:rFonts w:ascii="Arial" w:hAnsi="Arial" w:cs="Arial"/>
          <w:i/>
        </w:rPr>
        <w:t>esponsible</w:t>
      </w:r>
      <w:r w:rsidR="0062164F" w:rsidRPr="00B66C48">
        <w:rPr>
          <w:rFonts w:ascii="Arial" w:hAnsi="Arial" w:cs="Arial"/>
          <w:i/>
        </w:rPr>
        <w:t xml:space="preserve"> </w:t>
      </w:r>
      <w:r w:rsidR="00F47634" w:rsidRPr="00B66C48">
        <w:rPr>
          <w:rFonts w:ascii="Arial" w:hAnsi="Arial" w:cs="Arial"/>
          <w:i/>
        </w:rPr>
        <w:t>for ensuring</w:t>
      </w:r>
      <w:r w:rsidR="0054103A" w:rsidRPr="00B66C48">
        <w:rPr>
          <w:rFonts w:ascii="Arial" w:hAnsi="Arial" w:cs="Arial"/>
          <w:i/>
        </w:rPr>
        <w:t xml:space="preserve"> that processes for verifying age and identity follow all applicable laws, regulations</w:t>
      </w:r>
      <w:r w:rsidR="00960677" w:rsidRPr="00B66C48">
        <w:rPr>
          <w:rFonts w:ascii="Arial" w:hAnsi="Arial" w:cs="Arial"/>
          <w:i/>
        </w:rPr>
        <w:t>,</w:t>
      </w:r>
      <w:r w:rsidR="0054103A" w:rsidRPr="00B66C48">
        <w:rPr>
          <w:rFonts w:ascii="Arial" w:hAnsi="Arial" w:cs="Arial"/>
          <w:i/>
        </w:rPr>
        <w:t xml:space="preserve"> and other requirements</w:t>
      </w:r>
      <w:r w:rsidR="008D10B8" w:rsidRPr="00B66C48">
        <w:rPr>
          <w:rFonts w:ascii="Arial" w:hAnsi="Arial" w:cs="Arial"/>
          <w:i/>
        </w:rPr>
        <w:t>,</w:t>
      </w:r>
      <w:r w:rsidR="00F47634" w:rsidRPr="00B66C48">
        <w:rPr>
          <w:rFonts w:ascii="Arial" w:hAnsi="Arial" w:cs="Arial"/>
          <w:i/>
        </w:rPr>
        <w:t xml:space="preserve"> and </w:t>
      </w:r>
      <w:r w:rsidR="008D10B8" w:rsidRPr="00B66C48">
        <w:rPr>
          <w:rFonts w:ascii="Arial" w:hAnsi="Arial" w:cs="Arial"/>
          <w:i/>
        </w:rPr>
        <w:t xml:space="preserve">that </w:t>
      </w:r>
      <w:r w:rsidR="00190FD2" w:rsidRPr="00B66C48">
        <w:rPr>
          <w:rFonts w:ascii="Arial" w:hAnsi="Arial" w:cs="Arial"/>
          <w:i/>
        </w:rPr>
        <w:t xml:space="preserve">designated </w:t>
      </w:r>
      <w:r w:rsidR="00F47634" w:rsidRPr="00B66C48">
        <w:rPr>
          <w:rFonts w:ascii="Arial" w:hAnsi="Arial" w:cs="Arial"/>
          <w:i/>
        </w:rPr>
        <w:t xml:space="preserve">CRS </w:t>
      </w:r>
      <w:r w:rsidR="004E5CC6" w:rsidRPr="00B66C48">
        <w:rPr>
          <w:rFonts w:ascii="Arial" w:hAnsi="Arial" w:cs="Arial"/>
          <w:i/>
        </w:rPr>
        <w:t xml:space="preserve">staff are trained </w:t>
      </w:r>
      <w:r w:rsidR="00F47634" w:rsidRPr="00B66C48">
        <w:rPr>
          <w:rFonts w:ascii="Arial" w:hAnsi="Arial" w:cs="Arial"/>
          <w:i/>
        </w:rPr>
        <w:t xml:space="preserve">and comply with this </w:t>
      </w:r>
      <w:r w:rsidR="00842A98" w:rsidRPr="00B66C48">
        <w:rPr>
          <w:rFonts w:ascii="Arial" w:hAnsi="Arial" w:cs="Arial"/>
          <w:i/>
        </w:rPr>
        <w:t>SOP</w:t>
      </w:r>
    </w:p>
    <w:p w14:paraId="44FF5D1F" w14:textId="577B6C27" w:rsidR="008936BE" w:rsidRPr="00B66C48" w:rsidRDefault="00F47634" w:rsidP="00F47634">
      <w:pPr>
        <w:pStyle w:val="ListParagraph"/>
        <w:numPr>
          <w:ilvl w:val="0"/>
          <w:numId w:val="9"/>
        </w:numPr>
        <w:rPr>
          <w:rFonts w:ascii="Arial" w:hAnsi="Arial" w:cs="Arial"/>
          <w:i/>
        </w:rPr>
      </w:pPr>
      <w:r w:rsidRPr="00B66C48">
        <w:rPr>
          <w:rFonts w:ascii="Arial" w:hAnsi="Arial" w:cs="Arial"/>
          <w:i/>
          <w:u w:val="single"/>
        </w:rPr>
        <w:t>Receptionist:</w:t>
      </w:r>
      <w:r w:rsidRPr="00B66C48">
        <w:rPr>
          <w:rFonts w:ascii="Arial" w:hAnsi="Arial" w:cs="Arial"/>
          <w:i/>
        </w:rPr>
        <w:t xml:space="preserve"> Responsible for </w:t>
      </w:r>
      <w:r w:rsidR="00960677" w:rsidRPr="00B66C48">
        <w:rPr>
          <w:rFonts w:ascii="Arial" w:hAnsi="Arial" w:cs="Arial"/>
          <w:i/>
        </w:rPr>
        <w:t>o</w:t>
      </w:r>
      <w:r w:rsidRPr="00B66C48">
        <w:rPr>
          <w:rFonts w:ascii="Arial" w:hAnsi="Arial" w:cs="Arial"/>
          <w:i/>
        </w:rPr>
        <w:t xml:space="preserve">btaining participant ID, as detailed in this SOP </w:t>
      </w:r>
    </w:p>
    <w:p w14:paraId="21555828" w14:textId="45435B32" w:rsidR="00F47634" w:rsidRPr="00B66C48" w:rsidRDefault="00F47634" w:rsidP="00F47634">
      <w:pPr>
        <w:pStyle w:val="ListParagraph"/>
        <w:numPr>
          <w:ilvl w:val="0"/>
          <w:numId w:val="9"/>
        </w:numPr>
        <w:rPr>
          <w:rFonts w:ascii="Arial" w:hAnsi="Arial" w:cs="Arial"/>
          <w:i/>
        </w:rPr>
      </w:pPr>
      <w:r w:rsidRPr="00B66C48">
        <w:rPr>
          <w:rFonts w:ascii="Arial" w:hAnsi="Arial" w:cs="Arial"/>
          <w:i/>
          <w:u w:val="single"/>
        </w:rPr>
        <w:t>Study Coordinator:</w:t>
      </w:r>
      <w:r w:rsidRPr="00B66C48">
        <w:rPr>
          <w:rFonts w:ascii="Arial" w:hAnsi="Arial" w:cs="Arial"/>
          <w:i/>
        </w:rPr>
        <w:t xml:space="preserve"> Responsible for review</w:t>
      </w:r>
      <w:r w:rsidR="00190FD2" w:rsidRPr="00B66C48">
        <w:rPr>
          <w:rFonts w:ascii="Arial" w:hAnsi="Arial" w:cs="Arial"/>
          <w:i/>
        </w:rPr>
        <w:t>ing</w:t>
      </w:r>
      <w:r w:rsidR="00960677" w:rsidRPr="00B66C48">
        <w:rPr>
          <w:rFonts w:ascii="Arial" w:hAnsi="Arial" w:cs="Arial"/>
          <w:i/>
        </w:rPr>
        <w:t xml:space="preserve"> </w:t>
      </w:r>
      <w:r w:rsidRPr="00B66C48">
        <w:rPr>
          <w:rFonts w:ascii="Arial" w:hAnsi="Arial" w:cs="Arial"/>
          <w:i/>
        </w:rPr>
        <w:t xml:space="preserve">the obtained ID and ensures </w:t>
      </w:r>
      <w:r w:rsidR="00190FD2" w:rsidRPr="00B66C48">
        <w:rPr>
          <w:rFonts w:ascii="Arial" w:hAnsi="Arial" w:cs="Arial"/>
          <w:i/>
        </w:rPr>
        <w:t xml:space="preserve">that </w:t>
      </w:r>
      <w:r w:rsidRPr="00B66C48">
        <w:rPr>
          <w:rFonts w:ascii="Arial" w:hAnsi="Arial" w:cs="Arial"/>
          <w:i/>
        </w:rPr>
        <w:t xml:space="preserve">the participant age and identify is </w:t>
      </w:r>
      <w:r w:rsidR="00190FD2" w:rsidRPr="00B66C48">
        <w:rPr>
          <w:rFonts w:ascii="Arial" w:hAnsi="Arial" w:cs="Arial"/>
          <w:i/>
        </w:rPr>
        <w:t>verified according to</w:t>
      </w:r>
      <w:r w:rsidRPr="00B66C48">
        <w:rPr>
          <w:rFonts w:ascii="Arial" w:hAnsi="Arial" w:cs="Arial"/>
          <w:i/>
        </w:rPr>
        <w:t xml:space="preserve"> </w:t>
      </w:r>
      <w:r w:rsidRPr="004033DE">
        <w:rPr>
          <w:rFonts w:ascii="Arial" w:hAnsi="Arial" w:cs="Arial"/>
          <w:iCs/>
        </w:rPr>
        <w:t>procedure</w:t>
      </w:r>
      <w:r w:rsidR="00505A33">
        <w:rPr>
          <w:rFonts w:ascii="Arial" w:hAnsi="Arial" w:cs="Arial"/>
          <w:iCs/>
        </w:rPr>
        <w:t>]</w:t>
      </w:r>
      <w:r w:rsidRPr="00B66C48">
        <w:rPr>
          <w:rFonts w:ascii="Arial" w:hAnsi="Arial" w:cs="Arial"/>
          <w:i/>
        </w:rPr>
        <w:t xml:space="preserve"> </w:t>
      </w:r>
    </w:p>
    <w:p w14:paraId="7412A327" w14:textId="77777777" w:rsidR="00F47634" w:rsidRPr="00B66C48" w:rsidRDefault="00F47634" w:rsidP="00F17F25">
      <w:pPr>
        <w:pStyle w:val="ListParagraph"/>
        <w:rPr>
          <w:rFonts w:ascii="Arial" w:hAnsi="Arial" w:cs="Arial"/>
          <w:i/>
        </w:rPr>
      </w:pPr>
    </w:p>
    <w:p w14:paraId="322B2126" w14:textId="0C15BB71" w:rsidR="00F04037" w:rsidRPr="00B66C48" w:rsidRDefault="00F04037" w:rsidP="002D00F7">
      <w:pPr>
        <w:pStyle w:val="Heading1"/>
      </w:pPr>
      <w:r w:rsidRPr="00B66C48">
        <w:t xml:space="preserve">PROCEDURE: </w:t>
      </w:r>
    </w:p>
    <w:p w14:paraId="528AA4AD" w14:textId="77777777" w:rsidR="00F04037" w:rsidRPr="00B66C48" w:rsidRDefault="00F04037" w:rsidP="00D97C67">
      <w:pPr>
        <w:pStyle w:val="ListParagraph"/>
        <w:tabs>
          <w:tab w:val="left" w:pos="3780"/>
        </w:tabs>
        <w:ind w:left="0"/>
        <w:rPr>
          <w:rFonts w:ascii="Arial" w:hAnsi="Arial" w:cs="Arial"/>
          <w:b/>
        </w:rPr>
      </w:pPr>
    </w:p>
    <w:p w14:paraId="775CBCCC" w14:textId="2757D19A" w:rsidR="00BC56E9" w:rsidRPr="00B66C48" w:rsidRDefault="007D2002" w:rsidP="00D97C67">
      <w:pPr>
        <w:pStyle w:val="ListParagraph"/>
        <w:tabs>
          <w:tab w:val="left" w:pos="3780"/>
        </w:tabs>
        <w:ind w:left="0"/>
        <w:rPr>
          <w:rFonts w:ascii="Arial" w:hAnsi="Arial" w:cs="Arial"/>
        </w:rPr>
      </w:pPr>
      <w:r w:rsidRPr="00B66C48">
        <w:rPr>
          <w:rFonts w:ascii="Arial" w:hAnsi="Arial" w:cs="Arial"/>
        </w:rPr>
        <w:t>[</w:t>
      </w:r>
      <w:r w:rsidR="00F04037" w:rsidRPr="00B66C48">
        <w:rPr>
          <w:rFonts w:ascii="Arial" w:hAnsi="Arial" w:cs="Arial"/>
        </w:rPr>
        <w:t xml:space="preserve">Describe the specific actions to be completed </w:t>
      </w:r>
      <w:r w:rsidR="007819CD" w:rsidRPr="00B66C48">
        <w:rPr>
          <w:rFonts w:ascii="Arial" w:hAnsi="Arial" w:cs="Arial"/>
          <w:b/>
        </w:rPr>
        <w:t xml:space="preserve">for </w:t>
      </w:r>
      <w:r w:rsidR="009D4520" w:rsidRPr="00B66C48">
        <w:rPr>
          <w:rFonts w:ascii="Arial" w:hAnsi="Arial" w:cs="Arial"/>
          <w:b/>
        </w:rPr>
        <w:t xml:space="preserve">participant </w:t>
      </w:r>
      <w:r w:rsidR="007819CD" w:rsidRPr="00B66C48">
        <w:rPr>
          <w:rFonts w:ascii="Arial" w:hAnsi="Arial" w:cs="Arial"/>
          <w:b/>
        </w:rPr>
        <w:t xml:space="preserve">age and identity verification </w:t>
      </w:r>
      <w:r w:rsidR="00674DA9" w:rsidRPr="00B66C48">
        <w:rPr>
          <w:rFonts w:ascii="Arial" w:hAnsi="Arial" w:cs="Arial"/>
          <w:b/>
        </w:rPr>
        <w:t>before</w:t>
      </w:r>
      <w:r w:rsidR="007819CD" w:rsidRPr="00B66C48">
        <w:rPr>
          <w:rFonts w:ascii="Arial" w:hAnsi="Arial" w:cs="Arial"/>
          <w:b/>
        </w:rPr>
        <w:t xml:space="preserve"> </w:t>
      </w:r>
      <w:r w:rsidR="00484A0F" w:rsidRPr="00B66C48">
        <w:rPr>
          <w:rFonts w:ascii="Arial" w:hAnsi="Arial" w:cs="Arial"/>
          <w:b/>
        </w:rPr>
        <w:t xml:space="preserve">any study </w:t>
      </w:r>
      <w:r w:rsidR="007B4EF8" w:rsidRPr="00B66C48">
        <w:rPr>
          <w:rFonts w:ascii="Arial" w:hAnsi="Arial" w:cs="Arial"/>
          <w:b/>
        </w:rPr>
        <w:t>procedures</w:t>
      </w:r>
      <w:r w:rsidR="00BA0B1A" w:rsidRPr="00B66C48">
        <w:rPr>
          <w:rFonts w:ascii="Arial" w:hAnsi="Arial" w:cs="Arial"/>
          <w:b/>
        </w:rPr>
        <w:t xml:space="preserve"> take place</w:t>
      </w:r>
      <w:r w:rsidR="00484A0F" w:rsidRPr="00B66C48">
        <w:rPr>
          <w:rFonts w:ascii="Arial" w:hAnsi="Arial" w:cs="Arial"/>
          <w:b/>
        </w:rPr>
        <w:t>, e.g.</w:t>
      </w:r>
      <w:r w:rsidR="00674DA9" w:rsidRPr="00B66C48">
        <w:rPr>
          <w:rFonts w:ascii="Arial" w:hAnsi="Arial" w:cs="Arial"/>
          <w:b/>
        </w:rPr>
        <w:t xml:space="preserve">, </w:t>
      </w:r>
      <w:r w:rsidR="00484A0F" w:rsidRPr="00B66C48">
        <w:rPr>
          <w:rFonts w:ascii="Arial" w:hAnsi="Arial" w:cs="Arial"/>
          <w:b/>
        </w:rPr>
        <w:t xml:space="preserve">during the consent process, </w:t>
      </w:r>
      <w:r w:rsidR="007819CD" w:rsidRPr="00B66C48">
        <w:rPr>
          <w:rFonts w:ascii="Arial" w:hAnsi="Arial" w:cs="Arial"/>
          <w:b/>
        </w:rPr>
        <w:t xml:space="preserve">and </w:t>
      </w:r>
      <w:r w:rsidR="009D4520" w:rsidRPr="00B66C48">
        <w:rPr>
          <w:rFonts w:ascii="Arial" w:hAnsi="Arial" w:cs="Arial"/>
          <w:b/>
        </w:rPr>
        <w:t>during</w:t>
      </w:r>
      <w:r w:rsidR="007819CD" w:rsidRPr="00B66C48">
        <w:rPr>
          <w:rFonts w:ascii="Arial" w:hAnsi="Arial" w:cs="Arial"/>
          <w:b/>
        </w:rPr>
        <w:t xml:space="preserve"> subsequent visits</w:t>
      </w:r>
      <w:r w:rsidR="00F04037" w:rsidRPr="00B66C48">
        <w:rPr>
          <w:rFonts w:ascii="Arial" w:hAnsi="Arial" w:cs="Arial"/>
        </w:rPr>
        <w:t>. Use simple language</w:t>
      </w:r>
      <w:r w:rsidR="009D4520" w:rsidRPr="00B66C48">
        <w:rPr>
          <w:rFonts w:ascii="Arial" w:hAnsi="Arial" w:cs="Arial"/>
        </w:rPr>
        <w:t xml:space="preserve">, </w:t>
      </w:r>
      <w:r w:rsidR="00F04037" w:rsidRPr="00B66C48">
        <w:rPr>
          <w:rFonts w:ascii="Arial" w:hAnsi="Arial" w:cs="Arial"/>
        </w:rPr>
        <w:t>clear and concise.</w:t>
      </w:r>
      <w:r w:rsidRPr="00B66C48">
        <w:rPr>
          <w:rFonts w:ascii="Arial" w:hAnsi="Arial" w:cs="Arial"/>
        </w:rPr>
        <w:t>]</w:t>
      </w:r>
    </w:p>
    <w:p w14:paraId="1F0A6F28" w14:textId="6E5710D8" w:rsidR="008936BE" w:rsidRPr="00B66C48" w:rsidRDefault="008936BE" w:rsidP="00D97C67">
      <w:pPr>
        <w:pStyle w:val="ListParagraph"/>
        <w:tabs>
          <w:tab w:val="left" w:pos="3780"/>
        </w:tabs>
        <w:ind w:left="0"/>
        <w:rPr>
          <w:rFonts w:ascii="Arial" w:hAnsi="Arial" w:cs="Arial"/>
        </w:rPr>
      </w:pPr>
    </w:p>
    <w:p w14:paraId="4D0115B8" w14:textId="110FAEE2" w:rsidR="00F04037" w:rsidRPr="00B66C48" w:rsidRDefault="00B60948" w:rsidP="002D00F7">
      <w:pPr>
        <w:spacing w:line="259" w:lineRule="auto"/>
        <w:ind w:firstLine="720"/>
        <w:rPr>
          <w:rFonts w:ascii="Arial" w:hAnsi="Arial" w:cs="Arial"/>
          <w:b/>
          <w:bCs/>
        </w:rPr>
      </w:pPr>
      <w:r w:rsidRPr="00B66C48">
        <w:rPr>
          <w:rFonts w:ascii="Arial" w:hAnsi="Arial" w:cs="Arial"/>
          <w:b/>
          <w:bCs/>
        </w:rPr>
        <w:t>5.1</w:t>
      </w:r>
      <w:r w:rsidR="0019409F" w:rsidRPr="00B66C48">
        <w:rPr>
          <w:rFonts w:ascii="Arial" w:hAnsi="Arial" w:cs="Arial"/>
          <w:b/>
          <w:bCs/>
        </w:rPr>
        <w:t>Before</w:t>
      </w:r>
      <w:r w:rsidR="4985B1EA" w:rsidRPr="00B66C48">
        <w:rPr>
          <w:rFonts w:ascii="Arial" w:hAnsi="Arial" w:cs="Arial"/>
          <w:b/>
          <w:bCs/>
        </w:rPr>
        <w:t xml:space="preserve"> Enrollment </w:t>
      </w:r>
    </w:p>
    <w:p w14:paraId="3B6F5077" w14:textId="77777777" w:rsidR="004820B6" w:rsidRPr="00B66C48" w:rsidRDefault="004820B6" w:rsidP="00D97C67">
      <w:pPr>
        <w:pStyle w:val="ListParagraph"/>
        <w:ind w:left="1080"/>
        <w:rPr>
          <w:rFonts w:ascii="Arial" w:hAnsi="Arial" w:cs="Arial"/>
          <w:b/>
        </w:rPr>
      </w:pPr>
    </w:p>
    <w:p w14:paraId="1AE1A675" w14:textId="4901653B" w:rsidR="00120811" w:rsidRPr="00B66C48" w:rsidRDefault="007D2002" w:rsidP="00D97C67">
      <w:pPr>
        <w:ind w:left="720"/>
        <w:rPr>
          <w:rFonts w:ascii="Arial" w:hAnsi="Arial" w:cs="Arial"/>
        </w:rPr>
      </w:pPr>
      <w:r w:rsidRPr="00B66C48">
        <w:rPr>
          <w:rFonts w:ascii="Arial" w:hAnsi="Arial" w:cs="Arial"/>
        </w:rPr>
        <w:t>[</w:t>
      </w:r>
      <w:r w:rsidR="00AE3776" w:rsidRPr="00B66C48">
        <w:rPr>
          <w:rFonts w:ascii="Arial" w:hAnsi="Arial" w:cs="Arial"/>
        </w:rPr>
        <w:t xml:space="preserve">Describe the </w:t>
      </w:r>
      <w:r w:rsidR="00120811" w:rsidRPr="00B66C48">
        <w:rPr>
          <w:rFonts w:ascii="Arial" w:hAnsi="Arial" w:cs="Arial"/>
        </w:rPr>
        <w:t xml:space="preserve">following: </w:t>
      </w:r>
    </w:p>
    <w:p w14:paraId="7D0DE8D3" w14:textId="78EB5383" w:rsidR="001907C5" w:rsidRPr="00B66C48" w:rsidRDefault="39A66B70" w:rsidP="4E7AA8DB">
      <w:pPr>
        <w:pStyle w:val="ListParagraph"/>
        <w:numPr>
          <w:ilvl w:val="0"/>
          <w:numId w:val="7"/>
        </w:numPr>
        <w:ind w:left="1260"/>
        <w:rPr>
          <w:rFonts w:ascii="Arial" w:eastAsia="Arial" w:hAnsi="Arial" w:cs="Arial"/>
          <w:i/>
          <w:iCs/>
        </w:rPr>
      </w:pPr>
      <w:r w:rsidRPr="00B66C48">
        <w:rPr>
          <w:rFonts w:ascii="Arial" w:eastAsia="Arial" w:hAnsi="Arial" w:cs="Arial"/>
        </w:rPr>
        <w:t>Steps the CRS staff (</w:t>
      </w:r>
      <w:r w:rsidR="007F4681" w:rsidRPr="00B66C48">
        <w:rPr>
          <w:rFonts w:ascii="Arial" w:eastAsia="Arial" w:hAnsi="Arial" w:cs="Arial"/>
        </w:rPr>
        <w:t>by</w:t>
      </w:r>
      <w:r w:rsidRPr="00B66C48">
        <w:rPr>
          <w:rFonts w:ascii="Arial" w:eastAsia="Arial" w:hAnsi="Arial" w:cs="Arial"/>
        </w:rPr>
        <w:t xml:space="preserve"> role) will follow to verify participants</w:t>
      </w:r>
      <w:r w:rsidR="00706363" w:rsidRPr="00B66C48">
        <w:rPr>
          <w:rFonts w:ascii="Arial" w:eastAsia="Arial" w:hAnsi="Arial" w:cs="Arial"/>
        </w:rPr>
        <w:t>’</w:t>
      </w:r>
      <w:r w:rsidRPr="00B66C48">
        <w:rPr>
          <w:rFonts w:ascii="Arial" w:eastAsia="Arial" w:hAnsi="Arial" w:cs="Arial"/>
        </w:rPr>
        <w:t xml:space="preserve"> age and identity</w:t>
      </w:r>
    </w:p>
    <w:p w14:paraId="1AD7D6C9" w14:textId="76EFCC89" w:rsidR="001907C5" w:rsidRPr="00B66C48" w:rsidRDefault="0606C934" w:rsidP="00B1468E">
      <w:pPr>
        <w:pStyle w:val="ListParagraph"/>
        <w:numPr>
          <w:ilvl w:val="0"/>
          <w:numId w:val="7"/>
        </w:numPr>
        <w:ind w:left="1260"/>
        <w:rPr>
          <w:rFonts w:ascii="Arial" w:eastAsia="Arial" w:hAnsi="Arial" w:cs="Arial"/>
        </w:rPr>
      </w:pPr>
      <w:r w:rsidRPr="00B66C48">
        <w:rPr>
          <w:rFonts w:ascii="Arial" w:hAnsi="Arial" w:cs="Arial"/>
        </w:rPr>
        <w:t xml:space="preserve">When the IDs will be verified </w:t>
      </w:r>
      <w:r w:rsidR="0019409F" w:rsidRPr="00B66C48">
        <w:rPr>
          <w:rFonts w:ascii="Arial" w:hAnsi="Arial" w:cs="Arial"/>
        </w:rPr>
        <w:t xml:space="preserve">— </w:t>
      </w:r>
      <w:r w:rsidR="002F4F36" w:rsidRPr="00B66C48">
        <w:rPr>
          <w:rFonts w:ascii="Arial" w:hAnsi="Arial" w:cs="Arial"/>
        </w:rPr>
        <w:t>at</w:t>
      </w:r>
      <w:r w:rsidRPr="00B66C48">
        <w:rPr>
          <w:rFonts w:ascii="Arial" w:hAnsi="Arial" w:cs="Arial"/>
        </w:rPr>
        <w:t xml:space="preserve"> the consent process, before any study procedures</w:t>
      </w:r>
      <w:r w:rsidR="002F4F36" w:rsidRPr="00B66C48">
        <w:rPr>
          <w:rFonts w:ascii="Arial" w:hAnsi="Arial" w:cs="Arial"/>
        </w:rPr>
        <w:t xml:space="preserve"> start</w:t>
      </w:r>
      <w:r w:rsidR="2B467E3F" w:rsidRPr="00B66C48">
        <w:rPr>
          <w:rFonts w:ascii="Arial" w:hAnsi="Arial" w:cs="Arial"/>
        </w:rPr>
        <w:t xml:space="preserve">, </w:t>
      </w:r>
      <w:r w:rsidR="008E451D" w:rsidRPr="00B66C48">
        <w:rPr>
          <w:rFonts w:ascii="Arial" w:hAnsi="Arial" w:cs="Arial"/>
        </w:rPr>
        <w:t>at</w:t>
      </w:r>
      <w:r w:rsidR="002F4F36" w:rsidRPr="00B66C48">
        <w:rPr>
          <w:rFonts w:ascii="Arial" w:hAnsi="Arial" w:cs="Arial"/>
        </w:rPr>
        <w:t xml:space="preserve"> </w:t>
      </w:r>
      <w:r w:rsidR="2B467E3F" w:rsidRPr="00B66C48">
        <w:rPr>
          <w:rFonts w:ascii="Arial" w:hAnsi="Arial" w:cs="Arial"/>
        </w:rPr>
        <w:t xml:space="preserve">each visit </w:t>
      </w:r>
      <w:r w:rsidR="00D65706" w:rsidRPr="00B66C48">
        <w:rPr>
          <w:rFonts w:ascii="Arial" w:hAnsi="Arial" w:cs="Arial"/>
        </w:rPr>
        <w:t xml:space="preserve">for </w:t>
      </w:r>
      <w:r w:rsidR="2B467E3F" w:rsidRPr="00B66C48">
        <w:rPr>
          <w:rFonts w:ascii="Arial" w:hAnsi="Arial" w:cs="Arial"/>
        </w:rPr>
        <w:t>the</w:t>
      </w:r>
      <w:r w:rsidR="002F4F36" w:rsidRPr="00B66C48">
        <w:rPr>
          <w:rFonts w:ascii="Arial" w:hAnsi="Arial" w:cs="Arial"/>
        </w:rPr>
        <w:t xml:space="preserve"> stud</w:t>
      </w:r>
      <w:r w:rsidR="002C5C5D" w:rsidRPr="00B66C48">
        <w:rPr>
          <w:rFonts w:ascii="Arial" w:hAnsi="Arial" w:cs="Arial"/>
        </w:rPr>
        <w:t>y’s</w:t>
      </w:r>
      <w:r w:rsidR="2B467E3F" w:rsidRPr="00B66C48">
        <w:rPr>
          <w:rFonts w:ascii="Arial" w:hAnsi="Arial" w:cs="Arial"/>
        </w:rPr>
        <w:t xml:space="preserve"> duration</w:t>
      </w:r>
    </w:p>
    <w:p w14:paraId="241B716C" w14:textId="0EAFCF8B" w:rsidR="001907C5" w:rsidRPr="00B66C48" w:rsidRDefault="39A66B70" w:rsidP="00F3394A">
      <w:pPr>
        <w:pStyle w:val="ListParagraph"/>
        <w:numPr>
          <w:ilvl w:val="0"/>
          <w:numId w:val="7"/>
        </w:numPr>
        <w:rPr>
          <w:rFonts w:ascii="Arial" w:eastAsia="Arial" w:hAnsi="Arial" w:cs="Arial"/>
        </w:rPr>
      </w:pPr>
      <w:r w:rsidRPr="00B66C48">
        <w:rPr>
          <w:rFonts w:ascii="Arial" w:eastAsia="Arial" w:hAnsi="Arial" w:cs="Arial"/>
        </w:rPr>
        <w:t xml:space="preserve">All </w:t>
      </w:r>
      <w:r w:rsidR="001643D8" w:rsidRPr="00B66C48">
        <w:rPr>
          <w:rFonts w:ascii="Arial" w:eastAsia="Arial" w:hAnsi="Arial" w:cs="Arial"/>
        </w:rPr>
        <w:t xml:space="preserve">CRS-acceptable </w:t>
      </w:r>
      <w:r w:rsidRPr="00B66C48">
        <w:rPr>
          <w:rFonts w:ascii="Arial" w:eastAsia="Arial" w:hAnsi="Arial" w:cs="Arial"/>
        </w:rPr>
        <w:t xml:space="preserve">forms of ID and </w:t>
      </w:r>
      <w:r w:rsidR="720B9FBE" w:rsidRPr="00B66C48">
        <w:rPr>
          <w:rFonts w:ascii="Arial" w:eastAsia="Arial" w:hAnsi="Arial" w:cs="Arial"/>
        </w:rPr>
        <w:t xml:space="preserve">their availability </w:t>
      </w:r>
      <w:r w:rsidRPr="00B66C48">
        <w:rPr>
          <w:rFonts w:ascii="Arial" w:eastAsia="Arial" w:hAnsi="Arial" w:cs="Arial"/>
        </w:rPr>
        <w:t>in the local area</w:t>
      </w:r>
      <w:r w:rsidR="00201183" w:rsidRPr="00B66C48">
        <w:rPr>
          <w:rFonts w:ascii="Arial" w:eastAsia="Arial" w:hAnsi="Arial" w:cs="Arial"/>
        </w:rPr>
        <w:t>.</w:t>
      </w:r>
      <w:r w:rsidRPr="00B66C48">
        <w:rPr>
          <w:rFonts w:ascii="Arial" w:eastAsia="Arial" w:hAnsi="Arial" w:cs="Arial"/>
        </w:rPr>
        <w:t xml:space="preserve"> (Examples </w:t>
      </w:r>
      <w:r w:rsidR="004E725D" w:rsidRPr="00B66C48">
        <w:rPr>
          <w:rFonts w:ascii="Arial" w:eastAsia="Arial" w:hAnsi="Arial" w:cs="Arial"/>
        </w:rPr>
        <w:t>are</w:t>
      </w:r>
      <w:r w:rsidRPr="00B66C48">
        <w:rPr>
          <w:rFonts w:ascii="Arial" w:eastAsia="Arial" w:hAnsi="Arial" w:cs="Arial"/>
        </w:rPr>
        <w:t xml:space="preserve"> in </w:t>
      </w:r>
      <w:r w:rsidR="12BD7D17" w:rsidRPr="00B66C48">
        <w:rPr>
          <w:rFonts w:ascii="Arial" w:eastAsia="Arial" w:hAnsi="Arial" w:cs="Arial"/>
        </w:rPr>
        <w:t>the appendix</w:t>
      </w:r>
      <w:r w:rsidR="001823BE" w:rsidRPr="00B66C48">
        <w:rPr>
          <w:rFonts w:ascii="Arial" w:eastAsia="Arial" w:hAnsi="Arial" w:cs="Arial"/>
        </w:rPr>
        <w:t>,</w:t>
      </w:r>
      <w:r w:rsidR="380B0BDD" w:rsidRPr="00B66C48">
        <w:rPr>
          <w:rFonts w:ascii="Arial" w:eastAsia="Arial" w:hAnsi="Arial" w:cs="Arial"/>
        </w:rPr>
        <w:t xml:space="preserve"> </w:t>
      </w:r>
      <w:r w:rsidR="003617C4" w:rsidRPr="00B66C48">
        <w:rPr>
          <w:rFonts w:ascii="Arial" w:eastAsia="Arial" w:hAnsi="Arial" w:cs="Arial"/>
        </w:rPr>
        <w:t>“</w:t>
      </w:r>
      <w:r w:rsidR="00A9437D" w:rsidRPr="00B66C48">
        <w:rPr>
          <w:rStyle w:val="normaltextrun"/>
          <w:rFonts w:ascii="Arial" w:hAnsi="Arial" w:cs="Arial"/>
          <w:i/>
          <w:iCs/>
          <w:shd w:val="clear" w:color="auto" w:fill="FFFFFF"/>
        </w:rPr>
        <w:t>CRS Guidance for Developing an Age and Identity Verification SOP</w:t>
      </w:r>
      <w:r w:rsidR="003617C4" w:rsidRPr="00B66C48">
        <w:rPr>
          <w:rStyle w:val="normaltextrun"/>
          <w:rFonts w:ascii="Arial" w:hAnsi="Arial" w:cs="Arial"/>
          <w:i/>
          <w:iCs/>
          <w:shd w:val="clear" w:color="auto" w:fill="FFFFFF"/>
        </w:rPr>
        <w:t>”</w:t>
      </w:r>
      <w:r w:rsidR="00C137B1" w:rsidRPr="00B66C48">
        <w:rPr>
          <w:rStyle w:val="normaltextrun"/>
          <w:rFonts w:ascii="Arial" w:hAnsi="Arial" w:cs="Arial"/>
          <w:shd w:val="clear" w:color="auto" w:fill="FFFFFF"/>
        </w:rPr>
        <w:t xml:space="preserve">. </w:t>
      </w:r>
      <w:r w:rsidRPr="00B66C48">
        <w:rPr>
          <w:rFonts w:ascii="Arial" w:eastAsia="Arial" w:hAnsi="Arial" w:cs="Arial"/>
        </w:rPr>
        <w:t xml:space="preserve">If some participants </w:t>
      </w:r>
      <w:r w:rsidR="00C209B5" w:rsidRPr="00B66C48">
        <w:rPr>
          <w:rFonts w:ascii="Arial" w:eastAsia="Arial" w:hAnsi="Arial" w:cs="Arial"/>
        </w:rPr>
        <w:t xml:space="preserve">are expected </w:t>
      </w:r>
      <w:r w:rsidRPr="00B66C48">
        <w:rPr>
          <w:rFonts w:ascii="Arial" w:eastAsia="Arial" w:hAnsi="Arial" w:cs="Arial"/>
        </w:rPr>
        <w:t>not</w:t>
      </w:r>
      <w:r w:rsidR="00C209B5" w:rsidRPr="00B66C48">
        <w:rPr>
          <w:rFonts w:ascii="Arial" w:eastAsia="Arial" w:hAnsi="Arial" w:cs="Arial"/>
        </w:rPr>
        <w:t xml:space="preserve"> to</w:t>
      </w:r>
      <w:r w:rsidRPr="00B66C48">
        <w:rPr>
          <w:rFonts w:ascii="Arial" w:eastAsia="Arial" w:hAnsi="Arial" w:cs="Arial"/>
        </w:rPr>
        <w:t xml:space="preserve"> have age or </w:t>
      </w:r>
      <w:r w:rsidR="005613BA" w:rsidRPr="00B66C48">
        <w:rPr>
          <w:rFonts w:ascii="Arial" w:eastAsia="Arial" w:hAnsi="Arial" w:cs="Arial"/>
        </w:rPr>
        <w:t>ID</w:t>
      </w:r>
      <w:r w:rsidR="002A34EF" w:rsidRPr="00B66C48">
        <w:rPr>
          <w:rFonts w:ascii="Arial" w:eastAsia="Arial" w:hAnsi="Arial" w:cs="Arial"/>
        </w:rPr>
        <w:t xml:space="preserve"> documents</w:t>
      </w:r>
      <w:r w:rsidRPr="00B66C48">
        <w:rPr>
          <w:rFonts w:ascii="Arial" w:eastAsia="Arial" w:hAnsi="Arial" w:cs="Arial"/>
        </w:rPr>
        <w:t xml:space="preserve">, please include a description of what measures will be taken to </w:t>
      </w:r>
      <w:r w:rsidR="002A34EF" w:rsidRPr="00B66C48">
        <w:rPr>
          <w:rFonts w:ascii="Arial" w:eastAsia="Arial" w:hAnsi="Arial" w:cs="Arial"/>
        </w:rPr>
        <w:t>verify the same</w:t>
      </w:r>
      <w:r w:rsidR="00C47CB3" w:rsidRPr="00B66C48">
        <w:rPr>
          <w:rFonts w:ascii="Arial" w:eastAsia="Arial" w:hAnsi="Arial" w:cs="Arial"/>
        </w:rPr>
        <w:t>.</w:t>
      </w:r>
    </w:p>
    <w:p w14:paraId="4E3C9089" w14:textId="68869F06" w:rsidR="001907C5" w:rsidRPr="00B66C48" w:rsidRDefault="39A66B70" w:rsidP="00B1468E">
      <w:pPr>
        <w:pStyle w:val="ListParagraph"/>
        <w:numPr>
          <w:ilvl w:val="0"/>
          <w:numId w:val="7"/>
        </w:numPr>
        <w:ind w:left="1260"/>
        <w:rPr>
          <w:rFonts w:ascii="Arial" w:eastAsia="Arial" w:hAnsi="Arial" w:cs="Arial"/>
        </w:rPr>
      </w:pPr>
      <w:r w:rsidRPr="00B66C48">
        <w:rPr>
          <w:rFonts w:ascii="Arial" w:eastAsia="Arial" w:hAnsi="Arial" w:cs="Arial"/>
        </w:rPr>
        <w:t>Where the verification of age and identity will be documented</w:t>
      </w:r>
    </w:p>
    <w:p w14:paraId="4BFA9060" w14:textId="0F8FA1BE" w:rsidR="001907C5" w:rsidRPr="00B66C48" w:rsidRDefault="39A66B70" w:rsidP="00B1468E">
      <w:pPr>
        <w:pStyle w:val="ListParagraph"/>
        <w:numPr>
          <w:ilvl w:val="0"/>
          <w:numId w:val="7"/>
        </w:numPr>
        <w:ind w:left="1260"/>
        <w:rPr>
          <w:rFonts w:ascii="Arial" w:eastAsia="Arial" w:hAnsi="Arial" w:cs="Arial"/>
        </w:rPr>
      </w:pPr>
      <w:r w:rsidRPr="00B66C48">
        <w:rPr>
          <w:rFonts w:ascii="Arial" w:eastAsia="Arial" w:hAnsi="Arial" w:cs="Arial"/>
        </w:rPr>
        <w:lastRenderedPageBreak/>
        <w:t xml:space="preserve">Details </w:t>
      </w:r>
      <w:r w:rsidR="00BB16C7" w:rsidRPr="00B66C48">
        <w:rPr>
          <w:rFonts w:ascii="Arial" w:eastAsia="Arial" w:hAnsi="Arial" w:cs="Arial"/>
        </w:rPr>
        <w:t xml:space="preserve">on </w:t>
      </w:r>
      <w:r w:rsidRPr="00B66C48">
        <w:rPr>
          <w:rFonts w:ascii="Arial" w:eastAsia="Arial" w:hAnsi="Arial" w:cs="Arial"/>
        </w:rPr>
        <w:t xml:space="preserve">storage and maintenance of any copies of ID, including details </w:t>
      </w:r>
      <w:r w:rsidR="137FE98E" w:rsidRPr="00B66C48">
        <w:rPr>
          <w:rFonts w:ascii="Arial" w:eastAsia="Arial" w:hAnsi="Arial" w:cs="Arial"/>
        </w:rPr>
        <w:t xml:space="preserve">on </w:t>
      </w:r>
      <w:r w:rsidRPr="00B66C48">
        <w:rPr>
          <w:rFonts w:ascii="Arial" w:eastAsia="Arial" w:hAnsi="Arial" w:cs="Arial"/>
        </w:rPr>
        <w:t>how security of PII will be maintained</w:t>
      </w:r>
    </w:p>
    <w:p w14:paraId="0066B5E8" w14:textId="143CB378" w:rsidR="001907C5" w:rsidRPr="00B66C48" w:rsidRDefault="39A66B70" w:rsidP="00B1468E">
      <w:pPr>
        <w:pStyle w:val="ListParagraph"/>
        <w:numPr>
          <w:ilvl w:val="0"/>
          <w:numId w:val="7"/>
        </w:numPr>
        <w:ind w:left="1260"/>
        <w:rPr>
          <w:rFonts w:ascii="Arial" w:eastAsia="Arial" w:hAnsi="Arial" w:cs="Arial"/>
        </w:rPr>
      </w:pPr>
      <w:r w:rsidRPr="00B66C48">
        <w:rPr>
          <w:rFonts w:ascii="Arial" w:eastAsia="Arial" w:hAnsi="Arial" w:cs="Arial"/>
        </w:rPr>
        <w:t>The type of personally identifiable information (PII) elements used to verify participant identity</w:t>
      </w:r>
    </w:p>
    <w:p w14:paraId="6B2C5DC5" w14:textId="77BDB3F8" w:rsidR="001907C5" w:rsidRPr="00B66C48" w:rsidRDefault="39A66B70" w:rsidP="00B1468E">
      <w:pPr>
        <w:pStyle w:val="ListParagraph"/>
        <w:numPr>
          <w:ilvl w:val="0"/>
          <w:numId w:val="7"/>
        </w:numPr>
        <w:ind w:left="1260"/>
        <w:rPr>
          <w:rFonts w:ascii="Arial" w:eastAsia="Arial" w:hAnsi="Arial" w:cs="Arial"/>
        </w:rPr>
      </w:pPr>
      <w:r w:rsidRPr="00B66C48">
        <w:rPr>
          <w:rFonts w:ascii="Arial" w:eastAsia="Arial" w:hAnsi="Arial" w:cs="Arial"/>
        </w:rPr>
        <w:t>Alternat</w:t>
      </w:r>
      <w:r w:rsidR="00626F47" w:rsidRPr="00B66C48">
        <w:rPr>
          <w:rFonts w:ascii="Arial" w:eastAsia="Arial" w:hAnsi="Arial" w:cs="Arial"/>
        </w:rPr>
        <w:t>ive</w:t>
      </w:r>
      <w:r w:rsidRPr="00B66C48">
        <w:rPr>
          <w:rFonts w:ascii="Arial" w:eastAsia="Arial" w:hAnsi="Arial" w:cs="Arial"/>
        </w:rPr>
        <w:t xml:space="preserve"> procedures to be followed if electronic processes are in use but temporarily unavailable</w:t>
      </w:r>
    </w:p>
    <w:p w14:paraId="76FEE278" w14:textId="1D80A59E" w:rsidR="001907C5" w:rsidRPr="00B66C48" w:rsidRDefault="39A66B70" w:rsidP="00B1468E">
      <w:pPr>
        <w:pStyle w:val="ListParagraph"/>
        <w:numPr>
          <w:ilvl w:val="0"/>
          <w:numId w:val="7"/>
        </w:numPr>
        <w:ind w:left="1260"/>
        <w:rPr>
          <w:rFonts w:ascii="Arial" w:eastAsia="Arial" w:hAnsi="Arial" w:cs="Arial"/>
        </w:rPr>
      </w:pPr>
      <w:r w:rsidRPr="00B66C48">
        <w:rPr>
          <w:rFonts w:ascii="Arial" w:eastAsia="Arial" w:hAnsi="Arial" w:cs="Arial"/>
        </w:rPr>
        <w:t>Any differences in process for specific populations</w:t>
      </w:r>
      <w:r w:rsidR="00626F47" w:rsidRPr="00B66C48">
        <w:rPr>
          <w:rFonts w:ascii="Arial" w:eastAsia="Arial" w:hAnsi="Arial" w:cs="Arial"/>
        </w:rPr>
        <w:t>, providing</w:t>
      </w:r>
      <w:r w:rsidR="27FC4292" w:rsidRPr="00B66C48">
        <w:rPr>
          <w:rFonts w:ascii="Arial" w:eastAsia="Arial" w:hAnsi="Arial" w:cs="Arial"/>
        </w:rPr>
        <w:t xml:space="preserve"> </w:t>
      </w:r>
      <w:r w:rsidR="00626F47" w:rsidRPr="00B66C48">
        <w:rPr>
          <w:rFonts w:ascii="Arial" w:eastAsia="Arial" w:hAnsi="Arial" w:cs="Arial"/>
        </w:rPr>
        <w:t xml:space="preserve">a </w:t>
      </w:r>
      <w:r w:rsidR="27FC4292" w:rsidRPr="00B66C48">
        <w:rPr>
          <w:rFonts w:ascii="Arial" w:eastAsia="Arial" w:hAnsi="Arial" w:cs="Arial"/>
        </w:rPr>
        <w:t>rationale</w:t>
      </w:r>
      <w:r w:rsidR="00201183" w:rsidRPr="00B66C48">
        <w:rPr>
          <w:rFonts w:ascii="Arial" w:eastAsia="Arial" w:hAnsi="Arial" w:cs="Arial"/>
        </w:rPr>
        <w:t>.</w:t>
      </w:r>
      <w:r w:rsidRPr="00B66C48">
        <w:rPr>
          <w:rFonts w:ascii="Arial" w:eastAsia="Arial" w:hAnsi="Arial" w:cs="Arial"/>
        </w:rPr>
        <w:t xml:space="preserve"> </w:t>
      </w:r>
    </w:p>
    <w:p w14:paraId="2DB32736" w14:textId="77777777" w:rsidR="00201183" w:rsidRPr="00B66C48" w:rsidRDefault="00201183" w:rsidP="008F404A">
      <w:pPr>
        <w:pStyle w:val="ListParagraph"/>
        <w:ind w:left="1260"/>
        <w:rPr>
          <w:rFonts w:ascii="Arial" w:hAnsi="Arial" w:cs="Arial"/>
          <w:i/>
          <w:iCs/>
        </w:rPr>
      </w:pPr>
    </w:p>
    <w:p w14:paraId="532EE402" w14:textId="43AE25D5" w:rsidR="001907C5" w:rsidRPr="00B66C48" w:rsidRDefault="001907C5" w:rsidP="00B1468E">
      <w:pPr>
        <w:ind w:left="900"/>
        <w:rPr>
          <w:rFonts w:ascii="Arial" w:hAnsi="Arial" w:cs="Arial"/>
        </w:rPr>
      </w:pPr>
      <w:r w:rsidRPr="004033DE">
        <w:rPr>
          <w:rFonts w:ascii="Arial" w:hAnsi="Arial" w:cs="Arial"/>
          <w:b/>
          <w:bCs/>
        </w:rPr>
        <w:t>Note:</w:t>
      </w:r>
      <w:r w:rsidRPr="00B66C48">
        <w:rPr>
          <w:rFonts w:ascii="Arial" w:hAnsi="Arial" w:cs="Arial"/>
        </w:rPr>
        <w:t xml:space="preserve"> Depending on the number of PII elements </w:t>
      </w:r>
      <w:r w:rsidR="00F70DBF" w:rsidRPr="00B66C48">
        <w:rPr>
          <w:rFonts w:ascii="Arial" w:hAnsi="Arial" w:cs="Arial"/>
        </w:rPr>
        <w:t xml:space="preserve">needing </w:t>
      </w:r>
      <w:r w:rsidRPr="00B66C48">
        <w:rPr>
          <w:rFonts w:ascii="Arial" w:hAnsi="Arial" w:cs="Arial"/>
        </w:rPr>
        <w:t>to be verified, more than on</w:t>
      </w:r>
      <w:r w:rsidR="004820B6" w:rsidRPr="00B66C48">
        <w:rPr>
          <w:rFonts w:ascii="Arial" w:hAnsi="Arial" w:cs="Arial"/>
        </w:rPr>
        <w:t>e</w:t>
      </w:r>
      <w:r w:rsidRPr="00B66C48">
        <w:rPr>
          <w:rFonts w:ascii="Arial" w:hAnsi="Arial" w:cs="Arial"/>
        </w:rPr>
        <w:t xml:space="preserve"> type of acceptable ID may be required.</w:t>
      </w:r>
      <w:r w:rsidR="00201183" w:rsidRPr="00B66C48">
        <w:rPr>
          <w:rFonts w:ascii="Arial" w:hAnsi="Arial" w:cs="Arial"/>
        </w:rPr>
        <w:t>]</w:t>
      </w:r>
    </w:p>
    <w:p w14:paraId="221CAB48" w14:textId="77777777" w:rsidR="00045C48" w:rsidRPr="00B66C48" w:rsidRDefault="00045C48" w:rsidP="00045C48">
      <w:pPr>
        <w:pStyle w:val="ListParagraph"/>
        <w:spacing w:after="200"/>
        <w:ind w:left="1080"/>
        <w:rPr>
          <w:rFonts w:ascii="Arial" w:hAnsi="Arial" w:cs="Arial"/>
          <w:b/>
          <w:bCs/>
        </w:rPr>
      </w:pPr>
    </w:p>
    <w:p w14:paraId="2B1A1482" w14:textId="6E28B4B5" w:rsidR="00C61F3C" w:rsidRPr="00B66C48" w:rsidRDefault="002D00F7" w:rsidP="002D00F7">
      <w:pPr>
        <w:spacing w:after="200"/>
        <w:ind w:left="720"/>
        <w:rPr>
          <w:rFonts w:ascii="Arial" w:hAnsi="Arial" w:cs="Arial"/>
          <w:b/>
          <w:bCs/>
        </w:rPr>
      </w:pPr>
      <w:r w:rsidRPr="00B66C48">
        <w:rPr>
          <w:rFonts w:ascii="Arial" w:hAnsi="Arial" w:cs="Arial"/>
          <w:b/>
          <w:bCs/>
        </w:rPr>
        <w:t xml:space="preserve">5.2 </w:t>
      </w:r>
      <w:r w:rsidR="005E0F8A" w:rsidRPr="00B66C48">
        <w:rPr>
          <w:rFonts w:ascii="Arial" w:hAnsi="Arial" w:cs="Arial"/>
          <w:b/>
          <w:bCs/>
        </w:rPr>
        <w:t>Subsequent Visits</w:t>
      </w:r>
    </w:p>
    <w:p w14:paraId="16634303" w14:textId="1332B836" w:rsidR="00042E34" w:rsidRPr="00B66C48" w:rsidRDefault="0461D3E2" w:rsidP="527A1A3B">
      <w:pPr>
        <w:pStyle w:val="ListParagraph"/>
        <w:numPr>
          <w:ilvl w:val="0"/>
          <w:numId w:val="19"/>
        </w:numPr>
        <w:spacing w:after="200"/>
        <w:rPr>
          <w:rFonts w:ascii="Arial" w:hAnsi="Arial" w:cs="Arial"/>
          <w:i/>
          <w:iCs/>
        </w:rPr>
      </w:pPr>
      <w:r w:rsidRPr="00B66C48">
        <w:rPr>
          <w:rFonts w:ascii="Arial" w:hAnsi="Arial" w:cs="Arial"/>
        </w:rPr>
        <w:t>[</w:t>
      </w:r>
      <w:r w:rsidR="73E6A9EF" w:rsidRPr="00B66C48">
        <w:rPr>
          <w:rFonts w:ascii="Arial" w:hAnsi="Arial" w:cs="Arial"/>
        </w:rPr>
        <w:t xml:space="preserve">Describe the steps the CRS staff will follow to </w:t>
      </w:r>
      <w:r w:rsidR="076E4455" w:rsidRPr="00B66C48">
        <w:rPr>
          <w:rFonts w:ascii="Arial" w:hAnsi="Arial" w:cs="Arial"/>
        </w:rPr>
        <w:t>confirm</w:t>
      </w:r>
      <w:r w:rsidR="73E6A9EF" w:rsidRPr="00B66C48">
        <w:rPr>
          <w:rFonts w:ascii="Arial" w:hAnsi="Arial" w:cs="Arial"/>
        </w:rPr>
        <w:t xml:space="preserve"> participant identity at all subsequent visits. (This may be the same method used for the initial verification or </w:t>
      </w:r>
      <w:r w:rsidR="42C2A066" w:rsidRPr="00B66C48">
        <w:rPr>
          <w:rFonts w:ascii="Arial" w:hAnsi="Arial" w:cs="Arial"/>
        </w:rPr>
        <w:t>an alternat</w:t>
      </w:r>
      <w:r w:rsidR="009516C5" w:rsidRPr="00B66C48">
        <w:rPr>
          <w:rFonts w:ascii="Arial" w:hAnsi="Arial" w:cs="Arial"/>
        </w:rPr>
        <w:t>ive</w:t>
      </w:r>
      <w:r w:rsidR="42C2A066" w:rsidRPr="00B66C48">
        <w:rPr>
          <w:rFonts w:ascii="Arial" w:hAnsi="Arial" w:cs="Arial"/>
        </w:rPr>
        <w:t xml:space="preserve"> method </w:t>
      </w:r>
      <w:r w:rsidR="009516C5" w:rsidRPr="00B66C48">
        <w:rPr>
          <w:rFonts w:ascii="Arial" w:hAnsi="Arial" w:cs="Arial"/>
        </w:rPr>
        <w:t>like</w:t>
      </w:r>
      <w:r w:rsidR="42C2A066" w:rsidRPr="00B66C48">
        <w:rPr>
          <w:rFonts w:ascii="Arial" w:hAnsi="Arial" w:cs="Arial"/>
        </w:rPr>
        <w:t xml:space="preserve"> creating a site ID/biometric ID, taking a photograph of the participant for site files</w:t>
      </w:r>
      <w:r w:rsidR="007F094A" w:rsidRPr="00B66C48">
        <w:rPr>
          <w:rFonts w:ascii="Arial" w:hAnsi="Arial" w:cs="Arial"/>
        </w:rPr>
        <w:t>.)</w:t>
      </w:r>
      <w:r w:rsidR="7E1FA26B" w:rsidRPr="00B66C48">
        <w:rPr>
          <w:rFonts w:ascii="Arial" w:hAnsi="Arial" w:cs="Arial"/>
        </w:rPr>
        <w:t xml:space="preserve"> </w:t>
      </w:r>
      <w:r w:rsidR="0016259C" w:rsidRPr="00B66C48">
        <w:rPr>
          <w:rFonts w:ascii="Arial" w:hAnsi="Arial" w:cs="Arial"/>
        </w:rPr>
        <w:t>If alternat</w:t>
      </w:r>
      <w:r w:rsidR="00371E82" w:rsidRPr="00B66C48">
        <w:rPr>
          <w:rFonts w:ascii="Arial" w:hAnsi="Arial" w:cs="Arial"/>
        </w:rPr>
        <w:t>ive</w:t>
      </w:r>
      <w:r w:rsidR="0016259C" w:rsidRPr="00B66C48">
        <w:rPr>
          <w:rFonts w:ascii="Arial" w:hAnsi="Arial" w:cs="Arial"/>
        </w:rPr>
        <w:t xml:space="preserve"> forms of ID methods are used, describe the process </w:t>
      </w:r>
      <w:r w:rsidR="00371E82" w:rsidRPr="00B66C48">
        <w:rPr>
          <w:rFonts w:ascii="Arial" w:hAnsi="Arial" w:cs="Arial"/>
        </w:rPr>
        <w:t xml:space="preserve">for </w:t>
      </w:r>
      <w:r w:rsidR="0016259C" w:rsidRPr="00B66C48">
        <w:rPr>
          <w:rFonts w:ascii="Arial" w:hAnsi="Arial" w:cs="Arial"/>
        </w:rPr>
        <w:t>creat</w:t>
      </w:r>
      <w:r w:rsidR="00371E82" w:rsidRPr="00B66C48">
        <w:rPr>
          <w:rFonts w:ascii="Arial" w:hAnsi="Arial" w:cs="Arial"/>
        </w:rPr>
        <w:t>ing</w:t>
      </w:r>
      <w:r w:rsidR="0016259C" w:rsidRPr="00B66C48">
        <w:rPr>
          <w:rFonts w:ascii="Arial" w:hAnsi="Arial" w:cs="Arial"/>
        </w:rPr>
        <w:t xml:space="preserve"> and implement</w:t>
      </w:r>
      <w:r w:rsidR="00371E82" w:rsidRPr="00B66C48">
        <w:rPr>
          <w:rFonts w:ascii="Arial" w:hAnsi="Arial" w:cs="Arial"/>
        </w:rPr>
        <w:t>ing</w:t>
      </w:r>
      <w:r w:rsidR="0016259C" w:rsidRPr="00B66C48">
        <w:rPr>
          <w:rFonts w:ascii="Arial" w:hAnsi="Arial" w:cs="Arial"/>
        </w:rPr>
        <w:t xml:space="preserve"> the ID</w:t>
      </w:r>
      <w:r w:rsidR="00371E82" w:rsidRPr="00B66C48">
        <w:rPr>
          <w:rFonts w:ascii="Arial" w:hAnsi="Arial" w:cs="Arial"/>
        </w:rPr>
        <w:t>,</w:t>
      </w:r>
      <w:r w:rsidR="0016259C" w:rsidRPr="00B66C48">
        <w:rPr>
          <w:rFonts w:ascii="Arial" w:hAnsi="Arial" w:cs="Arial"/>
        </w:rPr>
        <w:t xml:space="preserve"> as well as the methods for protecting participant identity</w:t>
      </w:r>
      <w:r w:rsidR="00201183" w:rsidRPr="00B66C48">
        <w:rPr>
          <w:rFonts w:ascii="Arial" w:hAnsi="Arial" w:cs="Arial"/>
        </w:rPr>
        <w:t>.</w:t>
      </w:r>
    </w:p>
    <w:p w14:paraId="2587D1B9" w14:textId="628B8F38" w:rsidR="00042E34" w:rsidRPr="00B66C48" w:rsidRDefault="00042E34" w:rsidP="527A1A3B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B66C48">
        <w:rPr>
          <w:rFonts w:ascii="Arial" w:hAnsi="Arial" w:cs="Arial"/>
        </w:rPr>
        <w:t xml:space="preserve">Please also </w:t>
      </w:r>
      <w:r w:rsidR="00511DF8" w:rsidRPr="00B66C48">
        <w:rPr>
          <w:rFonts w:ascii="Arial" w:hAnsi="Arial" w:cs="Arial"/>
        </w:rPr>
        <w:t xml:space="preserve">ensure </w:t>
      </w:r>
      <w:r w:rsidRPr="00B66C48">
        <w:rPr>
          <w:rFonts w:ascii="Arial" w:hAnsi="Arial" w:cs="Arial"/>
        </w:rPr>
        <w:t>that no potentially stigmatizing information is included on the ID, including “</w:t>
      </w:r>
      <w:r w:rsidR="00D97C67" w:rsidRPr="00B66C48">
        <w:rPr>
          <w:rFonts w:ascii="Arial" w:hAnsi="Arial" w:cs="Arial"/>
        </w:rPr>
        <w:t>Human Immunodeficiency Virus</w:t>
      </w:r>
      <w:r w:rsidR="00382F8A" w:rsidRPr="00B66C48">
        <w:rPr>
          <w:rFonts w:ascii="Arial" w:hAnsi="Arial" w:cs="Arial"/>
        </w:rPr>
        <w:t xml:space="preserve"> </w:t>
      </w:r>
      <w:r w:rsidR="00D97C67" w:rsidRPr="00B66C48">
        <w:rPr>
          <w:rFonts w:ascii="Arial" w:hAnsi="Arial" w:cs="Arial"/>
        </w:rPr>
        <w:t>(</w:t>
      </w:r>
      <w:r w:rsidRPr="00B66C48">
        <w:rPr>
          <w:rFonts w:ascii="Arial" w:hAnsi="Arial" w:cs="Arial"/>
        </w:rPr>
        <w:t>HIV</w:t>
      </w:r>
      <w:r w:rsidR="00D97C67" w:rsidRPr="00B66C48">
        <w:rPr>
          <w:rFonts w:ascii="Arial" w:hAnsi="Arial" w:cs="Arial"/>
        </w:rPr>
        <w:t>)</w:t>
      </w:r>
      <w:r w:rsidR="00946BCE" w:rsidRPr="00B66C48">
        <w:rPr>
          <w:rFonts w:ascii="Arial" w:hAnsi="Arial" w:cs="Arial"/>
        </w:rPr>
        <w:t>,</w:t>
      </w:r>
      <w:r w:rsidRPr="00B66C48">
        <w:rPr>
          <w:rFonts w:ascii="Arial" w:hAnsi="Arial" w:cs="Arial"/>
        </w:rPr>
        <w:t>” “</w:t>
      </w:r>
      <w:r w:rsidR="00D97C67" w:rsidRPr="00B66C48">
        <w:rPr>
          <w:rFonts w:ascii="Arial" w:hAnsi="Arial" w:cs="Arial"/>
        </w:rPr>
        <w:t>Acquired Immune Deficiency Syndrome</w:t>
      </w:r>
      <w:r w:rsidR="00382F8A" w:rsidRPr="00B66C48">
        <w:rPr>
          <w:rFonts w:ascii="Arial" w:hAnsi="Arial" w:cs="Arial"/>
        </w:rPr>
        <w:t xml:space="preserve"> </w:t>
      </w:r>
      <w:r w:rsidR="00D97C67" w:rsidRPr="00B66C48">
        <w:rPr>
          <w:rFonts w:ascii="Arial" w:hAnsi="Arial" w:cs="Arial"/>
        </w:rPr>
        <w:t>(</w:t>
      </w:r>
      <w:r w:rsidRPr="00B66C48">
        <w:rPr>
          <w:rFonts w:ascii="Arial" w:hAnsi="Arial" w:cs="Arial"/>
        </w:rPr>
        <w:t>AIDS</w:t>
      </w:r>
      <w:r w:rsidR="00D97C67" w:rsidRPr="00B66C48">
        <w:rPr>
          <w:rFonts w:ascii="Arial" w:hAnsi="Arial" w:cs="Arial"/>
        </w:rPr>
        <w:t>)</w:t>
      </w:r>
      <w:r w:rsidR="00946BCE" w:rsidRPr="00B66C48">
        <w:rPr>
          <w:rFonts w:ascii="Arial" w:hAnsi="Arial" w:cs="Arial"/>
        </w:rPr>
        <w:t>,</w:t>
      </w:r>
      <w:r w:rsidRPr="00B66C48">
        <w:rPr>
          <w:rFonts w:ascii="Arial" w:hAnsi="Arial" w:cs="Arial"/>
        </w:rPr>
        <w:t>” the title of the protocol</w:t>
      </w:r>
      <w:r w:rsidR="00400F92" w:rsidRPr="00B66C48">
        <w:rPr>
          <w:rFonts w:ascii="Arial" w:hAnsi="Arial" w:cs="Arial"/>
        </w:rPr>
        <w:t>,</w:t>
      </w:r>
      <w:r w:rsidRPr="00B66C48">
        <w:rPr>
          <w:rFonts w:ascii="Arial" w:hAnsi="Arial" w:cs="Arial"/>
        </w:rPr>
        <w:t xml:space="preserve"> or site</w:t>
      </w:r>
      <w:r w:rsidR="00400F92" w:rsidRPr="00B66C48">
        <w:rPr>
          <w:rFonts w:ascii="Arial" w:hAnsi="Arial" w:cs="Arial"/>
        </w:rPr>
        <w:t>,</w:t>
      </w:r>
      <w:r w:rsidRPr="00B66C48">
        <w:rPr>
          <w:rFonts w:ascii="Arial" w:hAnsi="Arial" w:cs="Arial"/>
        </w:rPr>
        <w:t xml:space="preserve"> if similar information is included in those phrases</w:t>
      </w:r>
      <w:r w:rsidR="00201183" w:rsidRPr="00B66C48">
        <w:rPr>
          <w:rFonts w:ascii="Arial" w:hAnsi="Arial" w:cs="Arial"/>
        </w:rPr>
        <w:t>.</w:t>
      </w:r>
      <w:r w:rsidR="00DF3056" w:rsidRPr="00B66C48">
        <w:rPr>
          <w:rFonts w:ascii="Arial" w:hAnsi="Arial" w:cs="Arial"/>
        </w:rPr>
        <w:t>]</w:t>
      </w:r>
    </w:p>
    <w:p w14:paraId="35BA4C2A" w14:textId="77777777" w:rsidR="00F87D3E" w:rsidRPr="00B66C48" w:rsidRDefault="00F87D3E" w:rsidP="00D97C67">
      <w:pPr>
        <w:autoSpaceDE w:val="0"/>
        <w:autoSpaceDN w:val="0"/>
        <w:adjustRightInd w:val="0"/>
        <w:rPr>
          <w:rFonts w:ascii="Arial" w:hAnsi="Arial" w:cs="Arial"/>
        </w:rPr>
      </w:pPr>
    </w:p>
    <w:p w14:paraId="77C07836" w14:textId="2DC1FBB4" w:rsidR="00CB4A5A" w:rsidRPr="00B66C48" w:rsidRDefault="002D00F7" w:rsidP="002D00F7">
      <w:pPr>
        <w:spacing w:after="200"/>
        <w:ind w:firstLine="720"/>
        <w:rPr>
          <w:rFonts w:ascii="Arial" w:hAnsi="Arial" w:cs="Arial"/>
          <w:b/>
          <w:bCs/>
        </w:rPr>
      </w:pPr>
      <w:r w:rsidRPr="00B66C48">
        <w:rPr>
          <w:rFonts w:ascii="Arial" w:hAnsi="Arial" w:cs="Arial"/>
          <w:b/>
          <w:bCs/>
        </w:rPr>
        <w:t xml:space="preserve">5.3 </w:t>
      </w:r>
      <w:r w:rsidR="00817A4D" w:rsidRPr="00B66C48">
        <w:rPr>
          <w:rFonts w:ascii="Arial" w:hAnsi="Arial" w:cs="Arial"/>
          <w:b/>
          <w:bCs/>
        </w:rPr>
        <w:t xml:space="preserve">Alternative </w:t>
      </w:r>
      <w:r w:rsidR="00FB2F92" w:rsidRPr="00B66C48">
        <w:rPr>
          <w:rFonts w:ascii="Arial" w:hAnsi="Arial" w:cs="Arial"/>
          <w:b/>
          <w:bCs/>
        </w:rPr>
        <w:t>Procedures for</w:t>
      </w:r>
      <w:r w:rsidR="00CB4A5A" w:rsidRPr="00B66C48">
        <w:rPr>
          <w:rFonts w:ascii="Arial" w:hAnsi="Arial" w:cs="Arial"/>
          <w:b/>
          <w:bCs/>
        </w:rPr>
        <w:t xml:space="preserve"> Age and Identity Verification</w:t>
      </w:r>
      <w:r w:rsidR="00137BD2" w:rsidRPr="00B66C48">
        <w:rPr>
          <w:rFonts w:ascii="Arial" w:hAnsi="Arial" w:cs="Arial"/>
          <w:b/>
          <w:bCs/>
        </w:rPr>
        <w:t xml:space="preserve"> (as applicable)</w:t>
      </w:r>
    </w:p>
    <w:p w14:paraId="3746721C" w14:textId="7EDEE2D2" w:rsidR="00137BD2" w:rsidRPr="00B66C48" w:rsidRDefault="00BF3A7F" w:rsidP="00137BD2">
      <w:pPr>
        <w:spacing w:after="200"/>
        <w:ind w:left="720"/>
        <w:rPr>
          <w:rFonts w:ascii="Arial" w:hAnsi="Arial" w:cs="Arial"/>
        </w:rPr>
      </w:pPr>
      <w:r w:rsidRPr="00B66C48">
        <w:rPr>
          <w:rFonts w:ascii="Arial" w:hAnsi="Arial" w:cs="Arial"/>
        </w:rPr>
        <w:t>[</w:t>
      </w:r>
      <w:r w:rsidR="00137BD2" w:rsidRPr="00B66C48">
        <w:rPr>
          <w:rFonts w:ascii="Arial" w:hAnsi="Arial" w:cs="Arial"/>
        </w:rPr>
        <w:t>Describe any of the following</w:t>
      </w:r>
      <w:r w:rsidR="00F87D3E" w:rsidRPr="00B66C48">
        <w:rPr>
          <w:rFonts w:ascii="Arial" w:hAnsi="Arial" w:cs="Arial"/>
        </w:rPr>
        <w:t xml:space="preserve"> that apply to the site process</w:t>
      </w:r>
      <w:r w:rsidR="00137BD2" w:rsidRPr="00B66C48">
        <w:rPr>
          <w:rFonts w:ascii="Arial" w:hAnsi="Arial" w:cs="Arial"/>
        </w:rPr>
        <w:t>:</w:t>
      </w:r>
    </w:p>
    <w:p w14:paraId="71D03EFD" w14:textId="0AEE3639" w:rsidR="00FB2F92" w:rsidRPr="00B66C48" w:rsidRDefault="007D2002" w:rsidP="527A1A3B">
      <w:pPr>
        <w:pStyle w:val="ListParagraph"/>
        <w:numPr>
          <w:ilvl w:val="0"/>
          <w:numId w:val="20"/>
        </w:numPr>
        <w:spacing w:after="200"/>
        <w:rPr>
          <w:rFonts w:ascii="Arial" w:hAnsi="Arial" w:cs="Arial"/>
          <w:i/>
          <w:iCs/>
        </w:rPr>
      </w:pPr>
      <w:r w:rsidRPr="00B66C48">
        <w:rPr>
          <w:rFonts w:ascii="Arial" w:hAnsi="Arial" w:cs="Arial"/>
        </w:rPr>
        <w:t xml:space="preserve">If any exceptions to the primary process </w:t>
      </w:r>
      <w:r w:rsidR="00300A03" w:rsidRPr="00B66C48">
        <w:rPr>
          <w:rFonts w:ascii="Arial" w:hAnsi="Arial" w:cs="Arial"/>
        </w:rPr>
        <w:t>are</w:t>
      </w:r>
      <w:r w:rsidRPr="00B66C48">
        <w:rPr>
          <w:rFonts w:ascii="Arial" w:hAnsi="Arial" w:cs="Arial"/>
        </w:rPr>
        <w:t xml:space="preserve"> allowed</w:t>
      </w:r>
    </w:p>
    <w:p w14:paraId="77484909" w14:textId="6FA2D403" w:rsidR="00FB2F92" w:rsidRPr="00B66C48" w:rsidRDefault="00FB2F92" w:rsidP="527A1A3B">
      <w:pPr>
        <w:pStyle w:val="ListParagraph"/>
        <w:numPr>
          <w:ilvl w:val="0"/>
          <w:numId w:val="20"/>
        </w:numPr>
        <w:spacing w:after="200"/>
        <w:rPr>
          <w:rFonts w:ascii="Arial" w:hAnsi="Arial" w:cs="Arial"/>
          <w:i/>
          <w:iCs/>
        </w:rPr>
      </w:pPr>
      <w:r w:rsidRPr="00B66C48">
        <w:rPr>
          <w:rFonts w:ascii="Arial" w:hAnsi="Arial" w:cs="Arial"/>
        </w:rPr>
        <w:t>C</w:t>
      </w:r>
      <w:r w:rsidR="007D2002" w:rsidRPr="00B66C48">
        <w:rPr>
          <w:rFonts w:ascii="Arial" w:hAnsi="Arial" w:cs="Arial"/>
        </w:rPr>
        <w:t>ircumstances and what the</w:t>
      </w:r>
      <w:r w:rsidRPr="00B66C48">
        <w:rPr>
          <w:rFonts w:ascii="Arial" w:hAnsi="Arial" w:cs="Arial"/>
        </w:rPr>
        <w:t xml:space="preserve"> alternative</w:t>
      </w:r>
      <w:r w:rsidR="007D2002" w:rsidRPr="00B66C48">
        <w:rPr>
          <w:rFonts w:ascii="Arial" w:hAnsi="Arial" w:cs="Arial"/>
        </w:rPr>
        <w:t xml:space="preserve"> process include</w:t>
      </w:r>
      <w:r w:rsidR="00300A03" w:rsidRPr="00B66C48">
        <w:rPr>
          <w:rFonts w:ascii="Arial" w:hAnsi="Arial" w:cs="Arial"/>
        </w:rPr>
        <w:t>s</w:t>
      </w:r>
    </w:p>
    <w:p w14:paraId="464828CD" w14:textId="7573500C" w:rsidR="00FB2F92" w:rsidRPr="00B66C48" w:rsidRDefault="00FB2F92" w:rsidP="527A1A3B">
      <w:pPr>
        <w:pStyle w:val="ListParagraph"/>
        <w:numPr>
          <w:ilvl w:val="0"/>
          <w:numId w:val="20"/>
        </w:numPr>
        <w:spacing w:after="200"/>
        <w:rPr>
          <w:rFonts w:ascii="Arial" w:hAnsi="Arial" w:cs="Arial"/>
          <w:i/>
          <w:iCs/>
        </w:rPr>
      </w:pPr>
      <w:r w:rsidRPr="00B66C48">
        <w:rPr>
          <w:rFonts w:ascii="Arial" w:hAnsi="Arial" w:cs="Arial"/>
        </w:rPr>
        <w:t xml:space="preserve">Factors </w:t>
      </w:r>
      <w:r w:rsidR="006673BD" w:rsidRPr="00B66C48">
        <w:rPr>
          <w:rFonts w:ascii="Arial" w:hAnsi="Arial" w:cs="Arial"/>
        </w:rPr>
        <w:t>constituting an</w:t>
      </w:r>
      <w:r w:rsidRPr="00B66C48">
        <w:rPr>
          <w:rFonts w:ascii="Arial" w:hAnsi="Arial" w:cs="Arial"/>
        </w:rPr>
        <w:t xml:space="preserve"> exception to the primary process (e.g. challenges with certain populations; how widely available certain types of ID are in-country; how often IDs are renewed; acceptance of older, potentially unreliable IDs)</w:t>
      </w:r>
      <w:r w:rsidR="00201183" w:rsidRPr="00B66C48">
        <w:rPr>
          <w:rFonts w:ascii="Arial" w:hAnsi="Arial" w:cs="Arial"/>
        </w:rPr>
        <w:t>.</w:t>
      </w:r>
    </w:p>
    <w:p w14:paraId="4F2A6EA8" w14:textId="54AC76D7" w:rsidR="007D2002" w:rsidRPr="00B66C48" w:rsidRDefault="00FB2F92" w:rsidP="527A1A3B">
      <w:pPr>
        <w:pStyle w:val="ListParagraph"/>
        <w:numPr>
          <w:ilvl w:val="0"/>
          <w:numId w:val="20"/>
        </w:numPr>
        <w:spacing w:after="200"/>
        <w:rPr>
          <w:rFonts w:ascii="Arial" w:hAnsi="Arial" w:cs="Arial"/>
          <w:i/>
          <w:iCs/>
        </w:rPr>
      </w:pPr>
      <w:r w:rsidRPr="00B66C48">
        <w:rPr>
          <w:rFonts w:ascii="Arial" w:hAnsi="Arial" w:cs="Arial"/>
        </w:rPr>
        <w:t xml:space="preserve">How the </w:t>
      </w:r>
      <w:r w:rsidR="00F87D3E" w:rsidRPr="00B66C48">
        <w:rPr>
          <w:rFonts w:ascii="Arial" w:hAnsi="Arial" w:cs="Arial"/>
        </w:rPr>
        <w:t xml:space="preserve">alternative </w:t>
      </w:r>
      <w:r w:rsidRPr="00B66C48">
        <w:rPr>
          <w:rFonts w:ascii="Arial" w:hAnsi="Arial" w:cs="Arial"/>
        </w:rPr>
        <w:t>process will be documented</w:t>
      </w:r>
    </w:p>
    <w:p w14:paraId="4F6FC4B8" w14:textId="77580AC4" w:rsidR="00042E34" w:rsidRPr="00B66C48" w:rsidRDefault="00042E34" w:rsidP="527A1A3B">
      <w:pPr>
        <w:pStyle w:val="ListParagraph"/>
        <w:numPr>
          <w:ilvl w:val="0"/>
          <w:numId w:val="20"/>
        </w:numPr>
        <w:spacing w:after="200"/>
        <w:rPr>
          <w:rFonts w:ascii="Arial" w:hAnsi="Arial" w:cs="Arial"/>
          <w:i/>
          <w:iCs/>
        </w:rPr>
      </w:pPr>
      <w:r w:rsidRPr="00B66C48">
        <w:rPr>
          <w:rFonts w:ascii="Arial" w:hAnsi="Arial" w:cs="Arial"/>
        </w:rPr>
        <w:t>Any mechanisms (site or community) to help participants obtain ID or inform participants what types of IDs are needed at the site</w:t>
      </w:r>
      <w:r w:rsidR="00DF3056" w:rsidRPr="00B66C48">
        <w:rPr>
          <w:rFonts w:ascii="Arial" w:hAnsi="Arial" w:cs="Arial"/>
        </w:rPr>
        <w:t>]</w:t>
      </w:r>
    </w:p>
    <w:p w14:paraId="47CCE785" w14:textId="77777777" w:rsidR="00747B18" w:rsidRPr="00B66C48" w:rsidRDefault="00747B18" w:rsidP="00D97C67">
      <w:pPr>
        <w:pStyle w:val="ListParagraph"/>
        <w:ind w:left="1505"/>
        <w:rPr>
          <w:rFonts w:ascii="Arial" w:hAnsi="Arial" w:cs="Arial"/>
        </w:rPr>
      </w:pPr>
    </w:p>
    <w:p w14:paraId="47308081" w14:textId="057AC969" w:rsidR="00934418" w:rsidRPr="00B66C48" w:rsidRDefault="00731A38" w:rsidP="002D00F7">
      <w:pPr>
        <w:pStyle w:val="Heading1"/>
      </w:pPr>
      <w:r w:rsidRPr="00B66C48">
        <w:t xml:space="preserve">SOP </w:t>
      </w:r>
      <w:r w:rsidR="00934418" w:rsidRPr="00B66C48">
        <w:t>APPENDICES:</w:t>
      </w:r>
    </w:p>
    <w:p w14:paraId="32E93DED" w14:textId="77777777" w:rsidR="009624DD" w:rsidRPr="00B66C48" w:rsidRDefault="009624DD" w:rsidP="00D97C67">
      <w:pPr>
        <w:pStyle w:val="ListParagraph"/>
        <w:keepNext/>
        <w:keepLines/>
        <w:tabs>
          <w:tab w:val="left" w:pos="3780"/>
        </w:tabs>
        <w:ind w:left="0"/>
        <w:rPr>
          <w:rFonts w:ascii="Arial" w:hAnsi="Arial" w:cs="Arial"/>
          <w:b/>
        </w:rPr>
      </w:pPr>
    </w:p>
    <w:p w14:paraId="2ABEBAFE" w14:textId="237DD24E" w:rsidR="00934418" w:rsidRPr="00B66C48" w:rsidRDefault="00BF3A7F" w:rsidP="009624DD">
      <w:pPr>
        <w:pStyle w:val="ListParagraph"/>
        <w:keepNext/>
        <w:keepLines/>
        <w:tabs>
          <w:tab w:val="left" w:pos="3780"/>
        </w:tabs>
        <w:spacing w:after="200"/>
        <w:ind w:left="0"/>
        <w:rPr>
          <w:rFonts w:ascii="Arial" w:hAnsi="Arial" w:cs="Arial"/>
          <w:b/>
        </w:rPr>
      </w:pPr>
      <w:r w:rsidRPr="00B66C48">
        <w:rPr>
          <w:rFonts w:ascii="Arial" w:hAnsi="Arial" w:cs="Arial"/>
          <w:b/>
        </w:rPr>
        <w:t>[</w:t>
      </w:r>
      <w:r w:rsidR="00934418" w:rsidRPr="00B66C48">
        <w:rPr>
          <w:rFonts w:ascii="Arial" w:hAnsi="Arial" w:cs="Arial"/>
          <w:b/>
        </w:rPr>
        <w:t xml:space="preserve">List </w:t>
      </w:r>
      <w:r w:rsidR="00045C48" w:rsidRPr="00B66C48">
        <w:rPr>
          <w:rFonts w:ascii="Arial" w:hAnsi="Arial" w:cs="Arial"/>
          <w:b/>
        </w:rPr>
        <w:t xml:space="preserve">any items referenced in the </w:t>
      </w:r>
      <w:r w:rsidR="00934418" w:rsidRPr="00B66C48">
        <w:rPr>
          <w:rFonts w:ascii="Arial" w:hAnsi="Arial" w:cs="Arial"/>
          <w:b/>
        </w:rPr>
        <w:t>body of this SOP</w:t>
      </w:r>
    </w:p>
    <w:p w14:paraId="0EB6B556" w14:textId="43091107" w:rsidR="00934418" w:rsidRPr="00B66C48" w:rsidRDefault="00747B18" w:rsidP="00F42714">
      <w:pPr>
        <w:pStyle w:val="ListParagraph"/>
        <w:keepNext/>
        <w:keepLines/>
        <w:numPr>
          <w:ilvl w:val="0"/>
          <w:numId w:val="6"/>
        </w:numPr>
        <w:spacing w:after="200"/>
        <w:rPr>
          <w:rFonts w:ascii="Arial" w:hAnsi="Arial" w:cs="Arial"/>
        </w:rPr>
      </w:pPr>
      <w:r w:rsidRPr="00B66C48">
        <w:rPr>
          <w:rFonts w:ascii="Arial" w:hAnsi="Arial" w:cs="Arial"/>
        </w:rPr>
        <w:t>In country/local laws/regulations</w:t>
      </w:r>
    </w:p>
    <w:p w14:paraId="7887A9FB" w14:textId="63D2C69B" w:rsidR="007D2002" w:rsidRPr="00B66C48" w:rsidRDefault="00BF3A7F" w:rsidP="00F42714">
      <w:pPr>
        <w:pStyle w:val="ListParagraph"/>
        <w:keepNext/>
        <w:keepLines/>
        <w:numPr>
          <w:ilvl w:val="0"/>
          <w:numId w:val="6"/>
        </w:numPr>
        <w:spacing w:after="200"/>
        <w:rPr>
          <w:rFonts w:ascii="Arial" w:hAnsi="Arial" w:cs="Arial"/>
        </w:rPr>
      </w:pPr>
      <w:r w:rsidRPr="00B66C48">
        <w:rPr>
          <w:rFonts w:ascii="Arial" w:hAnsi="Arial" w:cs="Arial"/>
        </w:rPr>
        <w:t>Templates or examples of any</w:t>
      </w:r>
      <w:r w:rsidR="00731A38" w:rsidRPr="00B66C48">
        <w:rPr>
          <w:rFonts w:ascii="Arial" w:hAnsi="Arial" w:cs="Arial"/>
        </w:rPr>
        <w:t xml:space="preserve"> acceptable</w:t>
      </w:r>
      <w:r w:rsidRPr="00B66C48">
        <w:rPr>
          <w:rFonts w:ascii="Arial" w:hAnsi="Arial" w:cs="Arial"/>
        </w:rPr>
        <w:t xml:space="preserve"> types of IDs </w:t>
      </w:r>
    </w:p>
    <w:p w14:paraId="35E2789E" w14:textId="76C3BA6D" w:rsidR="00934418" w:rsidRPr="00B66C48" w:rsidRDefault="00747B18" w:rsidP="00D97C67">
      <w:pPr>
        <w:pStyle w:val="ListParagraph"/>
        <w:keepNext/>
        <w:keepLines/>
        <w:numPr>
          <w:ilvl w:val="0"/>
          <w:numId w:val="6"/>
        </w:numPr>
        <w:rPr>
          <w:rFonts w:ascii="Arial" w:hAnsi="Arial" w:cs="Arial"/>
        </w:rPr>
      </w:pPr>
      <w:r w:rsidRPr="00B66C48">
        <w:rPr>
          <w:rFonts w:ascii="Arial" w:hAnsi="Arial" w:cs="Arial"/>
        </w:rPr>
        <w:t>A</w:t>
      </w:r>
      <w:r w:rsidR="00934418" w:rsidRPr="00B66C48">
        <w:rPr>
          <w:rFonts w:ascii="Arial" w:hAnsi="Arial" w:cs="Arial"/>
        </w:rPr>
        <w:t xml:space="preserve">ny additional </w:t>
      </w:r>
      <w:r w:rsidRPr="00B66C48">
        <w:rPr>
          <w:rFonts w:ascii="Arial" w:hAnsi="Arial" w:cs="Arial"/>
        </w:rPr>
        <w:t>documents</w:t>
      </w:r>
      <w:r w:rsidR="00DF3056" w:rsidRPr="00B66C48">
        <w:rPr>
          <w:rFonts w:ascii="Arial" w:hAnsi="Arial" w:cs="Arial"/>
        </w:rPr>
        <w:t>]</w:t>
      </w:r>
    </w:p>
    <w:p w14:paraId="675F0AFD" w14:textId="36DBEA44" w:rsidR="004820B6" w:rsidRPr="00B66C48" w:rsidRDefault="004820B6">
      <w:pPr>
        <w:rPr>
          <w:rFonts w:ascii="Arial" w:hAnsi="Arial" w:cs="Arial"/>
          <w:b/>
          <w:u w:val="single"/>
        </w:rPr>
      </w:pPr>
      <w:r w:rsidRPr="00B66C48">
        <w:rPr>
          <w:rFonts w:ascii="Arial" w:hAnsi="Arial" w:cs="Arial"/>
          <w:b/>
          <w:u w:val="single"/>
        </w:rPr>
        <w:br w:type="page"/>
      </w:r>
    </w:p>
    <w:p w14:paraId="2DB70BB8" w14:textId="77777777" w:rsidR="008F404A" w:rsidRPr="00B66C48" w:rsidRDefault="008F404A">
      <w:pPr>
        <w:rPr>
          <w:rFonts w:ascii="Arial" w:hAnsi="Arial" w:cs="Arial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548"/>
        <w:gridCol w:w="1170"/>
        <w:gridCol w:w="2070"/>
        <w:gridCol w:w="4680"/>
      </w:tblGrid>
      <w:tr w:rsidR="00B66C48" w:rsidRPr="00B66C48" w14:paraId="19FB2F48" w14:textId="77777777" w:rsidTr="004033DE">
        <w:tc>
          <w:tcPr>
            <w:tcW w:w="1548" w:type="dxa"/>
          </w:tcPr>
          <w:p w14:paraId="5C938F1E" w14:textId="77777777" w:rsidR="008F404A" w:rsidRPr="00B66C48" w:rsidRDefault="008F404A" w:rsidP="008F404A">
            <w:pPr>
              <w:rPr>
                <w:rFonts w:ascii="Arial" w:hAnsi="Arial" w:cs="Arial"/>
                <w:bCs/>
                <w:i/>
              </w:rPr>
            </w:pPr>
            <w:r w:rsidRPr="00B66C48">
              <w:rPr>
                <w:rFonts w:ascii="Arial" w:hAnsi="Arial" w:cs="Arial"/>
                <w:bCs/>
                <w:i/>
              </w:rPr>
              <w:t>Revision History:</w:t>
            </w:r>
          </w:p>
        </w:tc>
        <w:tc>
          <w:tcPr>
            <w:tcW w:w="1170" w:type="dxa"/>
          </w:tcPr>
          <w:p w14:paraId="23E663B7" w14:textId="77777777" w:rsidR="008F404A" w:rsidRPr="00B66C48" w:rsidRDefault="008F404A" w:rsidP="008F404A">
            <w:pPr>
              <w:rPr>
                <w:rFonts w:ascii="Arial" w:hAnsi="Arial" w:cs="Arial"/>
                <w:bCs/>
              </w:rPr>
            </w:pPr>
            <w:r w:rsidRPr="00B66C48">
              <w:rPr>
                <w:rFonts w:ascii="Arial" w:hAnsi="Arial" w:cs="Arial"/>
                <w:bCs/>
              </w:rPr>
              <w:t>Version</w:t>
            </w:r>
          </w:p>
          <w:p w14:paraId="588C39F2" w14:textId="281A1807" w:rsidR="008F404A" w:rsidRPr="00B66C48" w:rsidRDefault="008F404A" w:rsidP="008F404A">
            <w:pPr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2070" w:type="dxa"/>
          </w:tcPr>
          <w:p w14:paraId="1697EA49" w14:textId="77777777" w:rsidR="008F404A" w:rsidRPr="00B66C48" w:rsidRDefault="008F404A" w:rsidP="008F404A">
            <w:pPr>
              <w:rPr>
                <w:rFonts w:ascii="Arial" w:hAnsi="Arial" w:cs="Arial"/>
                <w:bCs/>
              </w:rPr>
            </w:pPr>
            <w:r w:rsidRPr="00B66C48">
              <w:rPr>
                <w:rFonts w:ascii="Arial" w:hAnsi="Arial" w:cs="Arial"/>
                <w:bCs/>
              </w:rPr>
              <w:t>Effective Date</w:t>
            </w:r>
          </w:p>
          <w:p w14:paraId="5D039F2D" w14:textId="0C1897B8" w:rsidR="008F404A" w:rsidRPr="00B66C48" w:rsidRDefault="008F404A" w:rsidP="008F404A">
            <w:pPr>
              <w:rPr>
                <w:rFonts w:ascii="Arial" w:hAnsi="Arial" w:cs="Arial"/>
                <w:bCs/>
                <w:i/>
                <w:iCs/>
              </w:rPr>
            </w:pPr>
          </w:p>
        </w:tc>
        <w:tc>
          <w:tcPr>
            <w:tcW w:w="4680" w:type="dxa"/>
          </w:tcPr>
          <w:p w14:paraId="6EFE6513" w14:textId="77777777" w:rsidR="008F404A" w:rsidRPr="00B66C48" w:rsidRDefault="008F404A" w:rsidP="008F404A">
            <w:pPr>
              <w:rPr>
                <w:rFonts w:ascii="Arial" w:hAnsi="Arial" w:cs="Arial"/>
                <w:bCs/>
              </w:rPr>
            </w:pPr>
            <w:r w:rsidRPr="00B66C48">
              <w:rPr>
                <w:rFonts w:ascii="Arial" w:hAnsi="Arial" w:cs="Arial"/>
                <w:bCs/>
              </w:rPr>
              <w:t>Description</w:t>
            </w:r>
          </w:p>
          <w:p w14:paraId="3078810A" w14:textId="268112C9" w:rsidR="008F404A" w:rsidRPr="00B66C48" w:rsidRDefault="008F404A" w:rsidP="008F404A">
            <w:pPr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B66C48" w:rsidRPr="00B66C48" w14:paraId="7FD32814" w14:textId="77777777" w:rsidTr="004033DE">
        <w:trPr>
          <w:hidden/>
        </w:trPr>
        <w:tc>
          <w:tcPr>
            <w:tcW w:w="1548" w:type="dxa"/>
          </w:tcPr>
          <w:p w14:paraId="54519E0B" w14:textId="0281E7E1" w:rsidR="008F404A" w:rsidRPr="00B66C48" w:rsidRDefault="00DB5C72" w:rsidP="008F404A">
            <w:pPr>
              <w:rPr>
                <w:rFonts w:ascii="Arial" w:hAnsi="Arial" w:cs="Arial"/>
                <w:bCs/>
                <w:i/>
              </w:rPr>
            </w:pPr>
            <w:r w:rsidRPr="00DB5C72">
              <w:rPr>
                <w:rFonts w:ascii="Arial" w:hAnsi="Arial" w:cs="Arial"/>
                <w:bCs/>
                <w:i/>
                <w:vanish/>
              </w:rPr>
              <w:t>blank</w:t>
            </w:r>
            <w:bookmarkStart w:id="1" w:name="_GoBack"/>
            <w:bookmarkEnd w:id="1"/>
          </w:p>
        </w:tc>
        <w:tc>
          <w:tcPr>
            <w:tcW w:w="1170" w:type="dxa"/>
          </w:tcPr>
          <w:p w14:paraId="5A28F15F" w14:textId="5E175F0F" w:rsidR="008F404A" w:rsidRPr="00B66C48" w:rsidRDefault="00283B7D" w:rsidP="008F404A">
            <w:pPr>
              <w:rPr>
                <w:rFonts w:ascii="Arial" w:hAnsi="Arial" w:cs="Arial"/>
                <w:bCs/>
              </w:rPr>
            </w:pPr>
            <w:r w:rsidRPr="00B66C48">
              <w:rPr>
                <w:rFonts w:ascii="Arial" w:hAnsi="Arial" w:cs="Arial"/>
                <w:bCs/>
                <w:i/>
                <w:iCs/>
              </w:rPr>
              <w:t>1.0</w:t>
            </w:r>
          </w:p>
        </w:tc>
        <w:tc>
          <w:tcPr>
            <w:tcW w:w="2070" w:type="dxa"/>
          </w:tcPr>
          <w:p w14:paraId="6FC0C07F" w14:textId="06A74622" w:rsidR="008F404A" w:rsidRPr="00B66C48" w:rsidRDefault="00283B7D" w:rsidP="008F404A">
            <w:pPr>
              <w:rPr>
                <w:rFonts w:ascii="Arial" w:hAnsi="Arial" w:cs="Arial"/>
                <w:bCs/>
              </w:rPr>
            </w:pPr>
            <w:r w:rsidRPr="00B66C48">
              <w:rPr>
                <w:rFonts w:ascii="Arial" w:hAnsi="Arial" w:cs="Arial"/>
                <w:bCs/>
                <w:i/>
                <w:iCs/>
              </w:rPr>
              <w:t>DD-MMM-YYYY</w:t>
            </w:r>
          </w:p>
        </w:tc>
        <w:tc>
          <w:tcPr>
            <w:tcW w:w="4680" w:type="dxa"/>
          </w:tcPr>
          <w:p w14:paraId="50A5B30F" w14:textId="3134CF0D" w:rsidR="008F404A" w:rsidRPr="00B66C48" w:rsidRDefault="00283B7D" w:rsidP="008F404A">
            <w:pPr>
              <w:rPr>
                <w:rFonts w:ascii="Arial" w:hAnsi="Arial" w:cs="Arial"/>
                <w:bCs/>
              </w:rPr>
            </w:pPr>
            <w:r w:rsidRPr="00B66C48">
              <w:rPr>
                <w:rFonts w:ascii="Arial" w:hAnsi="Arial" w:cs="Arial"/>
                <w:bCs/>
                <w:i/>
                <w:iCs/>
              </w:rPr>
              <w:t>First Approval</w:t>
            </w:r>
          </w:p>
        </w:tc>
      </w:tr>
      <w:tr w:rsidR="00B66C48" w:rsidRPr="00B66C48" w14:paraId="6BF7002F" w14:textId="77777777" w:rsidTr="004033DE">
        <w:trPr>
          <w:hidden/>
        </w:trPr>
        <w:tc>
          <w:tcPr>
            <w:tcW w:w="1548" w:type="dxa"/>
          </w:tcPr>
          <w:p w14:paraId="62B57B1A" w14:textId="06545BF7" w:rsidR="008F404A" w:rsidRPr="00DB5C72" w:rsidRDefault="00DB5C72" w:rsidP="008F404A">
            <w:pPr>
              <w:rPr>
                <w:rFonts w:ascii="Arial" w:hAnsi="Arial" w:cs="Arial"/>
                <w:bCs/>
                <w:i/>
                <w:vanish/>
              </w:rPr>
            </w:pPr>
            <w:r w:rsidRPr="00DB5C72">
              <w:rPr>
                <w:rFonts w:ascii="Arial" w:hAnsi="Arial" w:cs="Arial"/>
                <w:bCs/>
                <w:i/>
                <w:vanish/>
              </w:rPr>
              <w:t>blank</w:t>
            </w:r>
          </w:p>
        </w:tc>
        <w:tc>
          <w:tcPr>
            <w:tcW w:w="1170" w:type="dxa"/>
          </w:tcPr>
          <w:p w14:paraId="67408DC1" w14:textId="77777777" w:rsidR="008F404A" w:rsidRPr="00B66C48" w:rsidRDefault="008F404A" w:rsidP="008F404A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70" w:type="dxa"/>
          </w:tcPr>
          <w:p w14:paraId="328B01E0" w14:textId="77777777" w:rsidR="008F404A" w:rsidRPr="00B66C48" w:rsidRDefault="008F404A" w:rsidP="008F404A">
            <w:pPr>
              <w:rPr>
                <w:rFonts w:ascii="Arial" w:hAnsi="Arial" w:cs="Arial"/>
                <w:bCs/>
              </w:rPr>
            </w:pPr>
          </w:p>
        </w:tc>
        <w:tc>
          <w:tcPr>
            <w:tcW w:w="4680" w:type="dxa"/>
          </w:tcPr>
          <w:p w14:paraId="19D3C345" w14:textId="77777777" w:rsidR="008F404A" w:rsidRPr="00B66C48" w:rsidRDefault="008F404A" w:rsidP="008F404A">
            <w:pPr>
              <w:rPr>
                <w:rFonts w:ascii="Arial" w:hAnsi="Arial" w:cs="Arial"/>
                <w:bCs/>
              </w:rPr>
            </w:pPr>
          </w:p>
        </w:tc>
      </w:tr>
    </w:tbl>
    <w:p w14:paraId="245E205D" w14:textId="77777777" w:rsidR="00984FF9" w:rsidRPr="00B66C48" w:rsidRDefault="00984FF9" w:rsidP="00C20000">
      <w:pPr>
        <w:rPr>
          <w:rFonts w:ascii="Arial" w:hAnsi="Arial" w:cs="Arial"/>
        </w:rPr>
      </w:pPr>
    </w:p>
    <w:sectPr w:rsidR="00984FF9" w:rsidRPr="00B66C48" w:rsidSect="00DB5C72">
      <w:headerReference w:type="default" r:id="rId11"/>
      <w:footerReference w:type="default" r:id="rId12"/>
      <w:pgSz w:w="12240" w:h="15840"/>
      <w:pgMar w:top="851" w:right="758" w:bottom="720" w:left="1440" w:header="28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F9144" w14:textId="77777777" w:rsidR="008341A7" w:rsidRDefault="008341A7" w:rsidP="00593723">
      <w:r>
        <w:separator/>
      </w:r>
    </w:p>
  </w:endnote>
  <w:endnote w:type="continuationSeparator" w:id="0">
    <w:p w14:paraId="6B1D902B" w14:textId="77777777" w:rsidR="008341A7" w:rsidRDefault="008341A7" w:rsidP="00593723">
      <w:r>
        <w:continuationSeparator/>
      </w:r>
    </w:p>
  </w:endnote>
  <w:endnote w:type="continuationNotice" w:id="1">
    <w:p w14:paraId="317A2E1F" w14:textId="77777777" w:rsidR="008341A7" w:rsidRDefault="008341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194B3" w14:textId="3D9B21E5" w:rsidR="00A76A21" w:rsidRPr="007E543A" w:rsidRDefault="008F404A" w:rsidP="00984FF9">
    <w:pPr>
      <w:pStyle w:val="Footer"/>
      <w:tabs>
        <w:tab w:val="right" w:pos="9000"/>
      </w:tabs>
      <w:rPr>
        <w:rFonts w:ascii="Arial" w:hAnsi="Arial" w:cs="Arial"/>
        <w:bCs/>
      </w:rPr>
    </w:pPr>
    <w:r w:rsidRPr="007E543A">
      <w:rPr>
        <w:rFonts w:ascii="Arial" w:hAnsi="Arial" w:cs="Arial"/>
        <w:bCs/>
      </w:rPr>
      <w:t xml:space="preserve">SOP </w:t>
    </w:r>
    <w:r w:rsidRPr="007E543A">
      <w:rPr>
        <w:rFonts w:ascii="Arial" w:hAnsi="Arial" w:cs="Arial"/>
        <w:bCs/>
      </w:rPr>
      <w:fldChar w:fldCharType="begin"/>
    </w:r>
    <w:r w:rsidRPr="007E543A">
      <w:rPr>
        <w:rFonts w:ascii="Arial" w:hAnsi="Arial" w:cs="Arial"/>
        <w:bCs/>
      </w:rPr>
      <w:instrText>MACROBUTTON NoMacro [0.0]</w:instrText>
    </w:r>
    <w:r w:rsidRPr="007E543A">
      <w:rPr>
        <w:rFonts w:ascii="Arial" w:hAnsi="Arial" w:cs="Arial"/>
        <w:bCs/>
      </w:rPr>
      <w:fldChar w:fldCharType="end"/>
    </w:r>
    <w:r w:rsidRPr="007E543A">
      <w:rPr>
        <w:rFonts w:ascii="Arial" w:hAnsi="Arial" w:cs="Arial"/>
        <w:bCs/>
      </w:rPr>
      <w:t>, Version X.0</w:t>
    </w:r>
    <w:r w:rsidRPr="007E543A">
      <w:rPr>
        <w:rFonts w:ascii="Arial" w:hAnsi="Arial" w:cs="Arial"/>
        <w:bCs/>
      </w:rPr>
      <w:tab/>
    </w:r>
    <w:r w:rsidRPr="007E543A">
      <w:rPr>
        <w:rFonts w:ascii="Arial" w:hAnsi="Arial" w:cs="Arial"/>
        <w:bCs/>
      </w:rPr>
      <w:tab/>
      <w:t xml:space="preserve">Page </w:t>
    </w:r>
    <w:r w:rsidRPr="007E543A">
      <w:rPr>
        <w:rFonts w:ascii="Arial" w:hAnsi="Arial" w:cs="Arial"/>
        <w:bCs/>
      </w:rPr>
      <w:fldChar w:fldCharType="begin"/>
    </w:r>
    <w:r w:rsidRPr="007E543A">
      <w:rPr>
        <w:rFonts w:ascii="Arial" w:hAnsi="Arial" w:cs="Arial"/>
        <w:bCs/>
      </w:rPr>
      <w:instrText xml:space="preserve"> PAGE </w:instrText>
    </w:r>
    <w:r w:rsidRPr="007E543A">
      <w:rPr>
        <w:rFonts w:ascii="Arial" w:hAnsi="Arial" w:cs="Arial"/>
        <w:bCs/>
      </w:rPr>
      <w:fldChar w:fldCharType="separate"/>
    </w:r>
    <w:r w:rsidRPr="007E543A">
      <w:rPr>
        <w:rFonts w:ascii="Arial" w:hAnsi="Arial" w:cs="Arial"/>
        <w:bCs/>
      </w:rPr>
      <w:t>1</w:t>
    </w:r>
    <w:r w:rsidRPr="007E543A">
      <w:rPr>
        <w:rFonts w:ascii="Arial" w:hAnsi="Arial" w:cs="Arial"/>
        <w:bCs/>
      </w:rPr>
      <w:fldChar w:fldCharType="end"/>
    </w:r>
    <w:r w:rsidRPr="007E543A">
      <w:rPr>
        <w:rFonts w:ascii="Arial" w:hAnsi="Arial" w:cs="Arial"/>
        <w:bCs/>
      </w:rPr>
      <w:t xml:space="preserve"> of </w:t>
    </w:r>
    <w:r w:rsidRPr="007E543A">
      <w:rPr>
        <w:rFonts w:ascii="Arial" w:hAnsi="Arial" w:cs="Arial"/>
        <w:bCs/>
      </w:rPr>
      <w:fldChar w:fldCharType="begin"/>
    </w:r>
    <w:r w:rsidRPr="007E543A">
      <w:rPr>
        <w:rFonts w:ascii="Arial" w:hAnsi="Arial" w:cs="Arial"/>
        <w:bCs/>
      </w:rPr>
      <w:instrText xml:space="preserve"> NUMPAGES </w:instrText>
    </w:r>
    <w:r w:rsidRPr="007E543A">
      <w:rPr>
        <w:rFonts w:ascii="Arial" w:hAnsi="Arial" w:cs="Arial"/>
        <w:bCs/>
      </w:rPr>
      <w:fldChar w:fldCharType="separate"/>
    </w:r>
    <w:r w:rsidRPr="007E543A">
      <w:rPr>
        <w:rFonts w:ascii="Arial" w:hAnsi="Arial" w:cs="Arial"/>
        <w:bCs/>
      </w:rPr>
      <w:t>2</w:t>
    </w:r>
    <w:r w:rsidRPr="007E543A">
      <w:rPr>
        <w:rFonts w:ascii="Arial" w:hAnsi="Arial" w:cs="Arial"/>
        <w:bCs/>
      </w:rPr>
      <w:fldChar w:fldCharType="end"/>
    </w:r>
    <w:r w:rsidRPr="007E543A">
      <w:rPr>
        <w:rFonts w:ascii="Arial" w:hAnsi="Arial" w:cs="Arial"/>
        <w:bCs/>
      </w:rPr>
      <w:br/>
      <w:t>[insert SOP name]</w:t>
    </w:r>
    <w:r w:rsidRPr="007E543A">
      <w:rPr>
        <w:rFonts w:ascii="Arial" w:hAnsi="Arial" w:cs="Arial"/>
        <w:bCs/>
      </w:rPr>
      <w:tab/>
    </w:r>
    <w:r w:rsidRPr="007E543A">
      <w:rPr>
        <w:rFonts w:ascii="Arial" w:hAnsi="Arial" w:cs="Arial"/>
        <w:bCs/>
      </w:rPr>
      <w:tab/>
      <w:t>Effective date: DD-MMM-YYYY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75918" w14:textId="77777777" w:rsidR="008341A7" w:rsidRDefault="008341A7" w:rsidP="00593723">
      <w:r>
        <w:separator/>
      </w:r>
    </w:p>
  </w:footnote>
  <w:footnote w:type="continuationSeparator" w:id="0">
    <w:p w14:paraId="0B9AAADE" w14:textId="77777777" w:rsidR="008341A7" w:rsidRDefault="008341A7" w:rsidP="00593723">
      <w:r>
        <w:continuationSeparator/>
      </w:r>
    </w:p>
  </w:footnote>
  <w:footnote w:type="continuationNotice" w:id="1">
    <w:p w14:paraId="6FB14D5B" w14:textId="77777777" w:rsidR="008341A7" w:rsidRDefault="008341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AFEBF" w14:textId="48EF1F26" w:rsidR="008F404A" w:rsidRPr="006B392C" w:rsidRDefault="008F404A" w:rsidP="006B392C">
    <w:pPr>
      <w:pStyle w:val="Header"/>
      <w:ind w:left="1440"/>
      <w:jc w:val="center"/>
      <w:rPr>
        <w:rFonts w:ascii="Arial" w:hAnsi="Arial" w:cs="Arial"/>
        <w:b/>
        <w:bCs/>
      </w:rPr>
    </w:pPr>
    <w:bookmarkStart w:id="2" w:name="_Hlk41637312"/>
    <w:bookmarkStart w:id="3" w:name="_Hlk41637313"/>
    <w:bookmarkStart w:id="4" w:name="_Hlk41637314"/>
    <w:bookmarkStart w:id="5" w:name="_Hlk41637315"/>
    <w:bookmarkStart w:id="6" w:name="_Hlk41637316"/>
    <w:bookmarkStart w:id="7" w:name="_Hlk41637317"/>
    <w:bookmarkStart w:id="8" w:name="_Hlk41637318"/>
    <w:bookmarkStart w:id="9" w:name="_Hlk41637319"/>
    <w:bookmarkStart w:id="10" w:name="_Hlk41637320"/>
    <w:bookmarkStart w:id="11" w:name="_Hlk41637321"/>
    <w:bookmarkStart w:id="12" w:name="_Hlk41637322"/>
    <w:bookmarkStart w:id="13" w:name="_Hlk41637323"/>
    <w:bookmarkStart w:id="14" w:name="_Hlk41637324"/>
    <w:bookmarkStart w:id="15" w:name="_Hlk41637325"/>
    <w:bookmarkStart w:id="16" w:name="_Hlk41637326"/>
    <w:bookmarkStart w:id="17" w:name="_Hlk41637327"/>
    <w:bookmarkStart w:id="18" w:name="_Hlk41637328"/>
    <w:bookmarkStart w:id="19" w:name="_Hlk41637329"/>
    <w:r>
      <w:rPr>
        <w:rFonts w:ascii="Arial" w:hAnsi="Arial" w:cs="Arial"/>
      </w:rPr>
      <w:tab/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  <w:p w14:paraId="16F194B0" w14:textId="154D29E3" w:rsidR="00A76A21" w:rsidRPr="00D97C67" w:rsidRDefault="00A76A21" w:rsidP="00B16B09">
    <w:pPr>
      <w:pStyle w:val="Header"/>
      <w:jc w:val="center"/>
      <w:rPr>
        <w:rFonts w:ascii="Arial" w:hAnsi="Arial" w:cs="Arial"/>
      </w:rPr>
    </w:pPr>
  </w:p>
  <w:p w14:paraId="16F194B1" w14:textId="77777777" w:rsidR="00A76A21" w:rsidRDefault="00A76A21" w:rsidP="00593723">
    <w:pPr>
      <w:pStyle w:val="Header"/>
      <w:tabs>
        <w:tab w:val="clear" w:pos="4680"/>
        <w:tab w:val="center" w:pos="855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B47B7"/>
    <w:multiLevelType w:val="hybridMultilevel"/>
    <w:tmpl w:val="F244D122"/>
    <w:lvl w:ilvl="0" w:tplc="C69867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F3A7F"/>
    <w:multiLevelType w:val="hybridMultilevel"/>
    <w:tmpl w:val="AF9C9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66EB7"/>
    <w:multiLevelType w:val="hybridMultilevel"/>
    <w:tmpl w:val="57C69A72"/>
    <w:lvl w:ilvl="0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3" w15:restartNumberingAfterBreak="0">
    <w:nsid w:val="164456E5"/>
    <w:multiLevelType w:val="hybridMultilevel"/>
    <w:tmpl w:val="A7C834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7A70EAE"/>
    <w:multiLevelType w:val="hybridMultilevel"/>
    <w:tmpl w:val="BDBEBB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5B5DA0"/>
    <w:multiLevelType w:val="hybridMultilevel"/>
    <w:tmpl w:val="3FEC9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D0356"/>
    <w:multiLevelType w:val="hybridMultilevel"/>
    <w:tmpl w:val="5AB67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C3E15"/>
    <w:multiLevelType w:val="hybridMultilevel"/>
    <w:tmpl w:val="1DB6339A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8" w15:restartNumberingAfterBreak="0">
    <w:nsid w:val="21685C75"/>
    <w:multiLevelType w:val="hybridMultilevel"/>
    <w:tmpl w:val="9B20C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46ECC"/>
    <w:multiLevelType w:val="hybridMultilevel"/>
    <w:tmpl w:val="CC5C9594"/>
    <w:lvl w:ilvl="0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0" w15:restartNumberingAfterBreak="0">
    <w:nsid w:val="2C5F7D91"/>
    <w:multiLevelType w:val="hybridMultilevel"/>
    <w:tmpl w:val="3E546BE6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1" w15:restartNumberingAfterBreak="0">
    <w:nsid w:val="325C1F7D"/>
    <w:multiLevelType w:val="multilevel"/>
    <w:tmpl w:val="180AB0A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3A940916"/>
    <w:multiLevelType w:val="hybridMultilevel"/>
    <w:tmpl w:val="7D14E0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9574CE"/>
    <w:multiLevelType w:val="multilevel"/>
    <w:tmpl w:val="D152EC02"/>
    <w:lvl w:ilvl="0">
      <w:start w:val="4"/>
      <w:numFmt w:val="decimal"/>
      <w:lvlText w:val="%1.0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4" w15:restartNumberingAfterBreak="0">
    <w:nsid w:val="3C566558"/>
    <w:multiLevelType w:val="hybridMultilevel"/>
    <w:tmpl w:val="68EEE6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C926B17"/>
    <w:multiLevelType w:val="hybridMultilevel"/>
    <w:tmpl w:val="3BC2D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5ED1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1C43C8"/>
    <w:multiLevelType w:val="hybridMultilevel"/>
    <w:tmpl w:val="46F0E8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924703C"/>
    <w:multiLevelType w:val="hybridMultilevel"/>
    <w:tmpl w:val="0786D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7D372B"/>
    <w:multiLevelType w:val="hybridMultilevel"/>
    <w:tmpl w:val="BF408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E11FF"/>
    <w:multiLevelType w:val="hybridMultilevel"/>
    <w:tmpl w:val="4FC6E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D65A8E"/>
    <w:multiLevelType w:val="hybridMultilevel"/>
    <w:tmpl w:val="96302FF0"/>
    <w:lvl w:ilvl="0" w:tplc="809C6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3CA8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6238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024D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7EDD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247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BED0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1AC6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646E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471B23"/>
    <w:multiLevelType w:val="hybridMultilevel"/>
    <w:tmpl w:val="B67091F6"/>
    <w:lvl w:ilvl="0" w:tplc="C69867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D54F61"/>
    <w:multiLevelType w:val="hybridMultilevel"/>
    <w:tmpl w:val="E9AAE1C0"/>
    <w:lvl w:ilvl="0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3" w15:restartNumberingAfterBreak="0">
    <w:nsid w:val="7F4726B4"/>
    <w:multiLevelType w:val="multilevel"/>
    <w:tmpl w:val="704EBFA4"/>
    <w:lvl w:ilvl="0">
      <w:start w:val="1"/>
      <w:numFmt w:val="decimal"/>
      <w:pStyle w:val="Heading1"/>
      <w:lvlText w:val="%1.0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num w:numId="1">
    <w:abstractNumId w:val="20"/>
  </w:num>
  <w:num w:numId="2">
    <w:abstractNumId w:val="13"/>
  </w:num>
  <w:num w:numId="3">
    <w:abstractNumId w:val="23"/>
  </w:num>
  <w:num w:numId="4">
    <w:abstractNumId w:val="8"/>
  </w:num>
  <w:num w:numId="5">
    <w:abstractNumId w:val="10"/>
  </w:num>
  <w:num w:numId="6">
    <w:abstractNumId w:val="17"/>
  </w:num>
  <w:num w:numId="7">
    <w:abstractNumId w:val="19"/>
  </w:num>
  <w:num w:numId="8">
    <w:abstractNumId w:val="3"/>
  </w:num>
  <w:num w:numId="9">
    <w:abstractNumId w:val="5"/>
  </w:num>
  <w:num w:numId="10">
    <w:abstractNumId w:val="15"/>
  </w:num>
  <w:num w:numId="11">
    <w:abstractNumId w:val="1"/>
  </w:num>
  <w:num w:numId="12">
    <w:abstractNumId w:val="14"/>
  </w:num>
  <w:num w:numId="13">
    <w:abstractNumId w:val="4"/>
  </w:num>
  <w:num w:numId="14">
    <w:abstractNumId w:val="16"/>
  </w:num>
  <w:num w:numId="15">
    <w:abstractNumId w:val="2"/>
  </w:num>
  <w:num w:numId="16">
    <w:abstractNumId w:val="7"/>
  </w:num>
  <w:num w:numId="17">
    <w:abstractNumId w:val="22"/>
  </w:num>
  <w:num w:numId="18">
    <w:abstractNumId w:val="11"/>
  </w:num>
  <w:num w:numId="19">
    <w:abstractNumId w:val="12"/>
  </w:num>
  <w:num w:numId="20">
    <w:abstractNumId w:val="9"/>
  </w:num>
  <w:num w:numId="21">
    <w:abstractNumId w:val="18"/>
  </w:num>
  <w:num w:numId="22">
    <w:abstractNumId w:val="6"/>
  </w:num>
  <w:num w:numId="23">
    <w:abstractNumId w:val="21"/>
  </w:num>
  <w:num w:numId="24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723"/>
    <w:rsid w:val="000029E6"/>
    <w:rsid w:val="00010002"/>
    <w:rsid w:val="00010160"/>
    <w:rsid w:val="000110E4"/>
    <w:rsid w:val="0002278C"/>
    <w:rsid w:val="0002640D"/>
    <w:rsid w:val="00031784"/>
    <w:rsid w:val="00031CCD"/>
    <w:rsid w:val="000335F1"/>
    <w:rsid w:val="00036BB7"/>
    <w:rsid w:val="00042E34"/>
    <w:rsid w:val="00045C48"/>
    <w:rsid w:val="00057850"/>
    <w:rsid w:val="00057B7A"/>
    <w:rsid w:val="000602D3"/>
    <w:rsid w:val="0006110F"/>
    <w:rsid w:val="000620BC"/>
    <w:rsid w:val="000677EB"/>
    <w:rsid w:val="00067918"/>
    <w:rsid w:val="00067A67"/>
    <w:rsid w:val="00070B6D"/>
    <w:rsid w:val="00080639"/>
    <w:rsid w:val="00080725"/>
    <w:rsid w:val="00081CE9"/>
    <w:rsid w:val="000929C5"/>
    <w:rsid w:val="0009526D"/>
    <w:rsid w:val="000A0E79"/>
    <w:rsid w:val="000A3307"/>
    <w:rsid w:val="000A39F6"/>
    <w:rsid w:val="000A3C2B"/>
    <w:rsid w:val="000A6000"/>
    <w:rsid w:val="000B1091"/>
    <w:rsid w:val="000B12A6"/>
    <w:rsid w:val="000B49F2"/>
    <w:rsid w:val="000B6EC3"/>
    <w:rsid w:val="000C1500"/>
    <w:rsid w:val="000C4F8A"/>
    <w:rsid w:val="000C60AD"/>
    <w:rsid w:val="000C677F"/>
    <w:rsid w:val="000D2252"/>
    <w:rsid w:val="000D662E"/>
    <w:rsid w:val="000D7149"/>
    <w:rsid w:val="000E0CAD"/>
    <w:rsid w:val="000E11C6"/>
    <w:rsid w:val="000E165B"/>
    <w:rsid w:val="000F1A6E"/>
    <w:rsid w:val="000F28EB"/>
    <w:rsid w:val="000F4691"/>
    <w:rsid w:val="000F5EAA"/>
    <w:rsid w:val="00102C12"/>
    <w:rsid w:val="00104493"/>
    <w:rsid w:val="001061F2"/>
    <w:rsid w:val="00107E3D"/>
    <w:rsid w:val="00110679"/>
    <w:rsid w:val="001145F5"/>
    <w:rsid w:val="00115070"/>
    <w:rsid w:val="00120811"/>
    <w:rsid w:val="00121468"/>
    <w:rsid w:val="00121A0A"/>
    <w:rsid w:val="001312EA"/>
    <w:rsid w:val="001350DA"/>
    <w:rsid w:val="00136A21"/>
    <w:rsid w:val="00137BD2"/>
    <w:rsid w:val="00144321"/>
    <w:rsid w:val="00144DCE"/>
    <w:rsid w:val="001455FF"/>
    <w:rsid w:val="00154907"/>
    <w:rsid w:val="0016259C"/>
    <w:rsid w:val="001643D8"/>
    <w:rsid w:val="001645B7"/>
    <w:rsid w:val="001713D5"/>
    <w:rsid w:val="00175C78"/>
    <w:rsid w:val="00175D69"/>
    <w:rsid w:val="0017616C"/>
    <w:rsid w:val="001773FD"/>
    <w:rsid w:val="001823BE"/>
    <w:rsid w:val="001907C5"/>
    <w:rsid w:val="00190CBB"/>
    <w:rsid w:val="00190FD2"/>
    <w:rsid w:val="0019409F"/>
    <w:rsid w:val="00196273"/>
    <w:rsid w:val="001A3022"/>
    <w:rsid w:val="001B602C"/>
    <w:rsid w:val="001B6958"/>
    <w:rsid w:val="001C14C1"/>
    <w:rsid w:val="001C4C3C"/>
    <w:rsid w:val="001C706B"/>
    <w:rsid w:val="001D0E33"/>
    <w:rsid w:val="001D38F9"/>
    <w:rsid w:val="001E348A"/>
    <w:rsid w:val="001F6B44"/>
    <w:rsid w:val="001F6CCB"/>
    <w:rsid w:val="00200E24"/>
    <w:rsid w:val="00201183"/>
    <w:rsid w:val="00206A66"/>
    <w:rsid w:val="0021271F"/>
    <w:rsid w:val="00216541"/>
    <w:rsid w:val="00217CC3"/>
    <w:rsid w:val="002214F1"/>
    <w:rsid w:val="00231744"/>
    <w:rsid w:val="00231FC0"/>
    <w:rsid w:val="00235CD0"/>
    <w:rsid w:val="0023698D"/>
    <w:rsid w:val="002429BA"/>
    <w:rsid w:val="00250658"/>
    <w:rsid w:val="00254389"/>
    <w:rsid w:val="0025545F"/>
    <w:rsid w:val="00257571"/>
    <w:rsid w:val="0026140E"/>
    <w:rsid w:val="00266A36"/>
    <w:rsid w:val="00271137"/>
    <w:rsid w:val="0027336B"/>
    <w:rsid w:val="002828A7"/>
    <w:rsid w:val="00283A19"/>
    <w:rsid w:val="00283B7D"/>
    <w:rsid w:val="00283FC6"/>
    <w:rsid w:val="00285113"/>
    <w:rsid w:val="0029251C"/>
    <w:rsid w:val="00296D0D"/>
    <w:rsid w:val="00296F40"/>
    <w:rsid w:val="002A0730"/>
    <w:rsid w:val="002A34EF"/>
    <w:rsid w:val="002B3CBB"/>
    <w:rsid w:val="002B5955"/>
    <w:rsid w:val="002B68DB"/>
    <w:rsid w:val="002C4C41"/>
    <w:rsid w:val="002C5C5D"/>
    <w:rsid w:val="002C6AC6"/>
    <w:rsid w:val="002D00F7"/>
    <w:rsid w:val="002D1A84"/>
    <w:rsid w:val="002D5727"/>
    <w:rsid w:val="002D68F6"/>
    <w:rsid w:val="002E13EA"/>
    <w:rsid w:val="002E19F6"/>
    <w:rsid w:val="002F2497"/>
    <w:rsid w:val="002F2F31"/>
    <w:rsid w:val="002F4F36"/>
    <w:rsid w:val="002F63C4"/>
    <w:rsid w:val="00300A03"/>
    <w:rsid w:val="0030236C"/>
    <w:rsid w:val="00304803"/>
    <w:rsid w:val="00307D92"/>
    <w:rsid w:val="00311825"/>
    <w:rsid w:val="003226C6"/>
    <w:rsid w:val="003227E7"/>
    <w:rsid w:val="00327CE6"/>
    <w:rsid w:val="003308EF"/>
    <w:rsid w:val="00331EBC"/>
    <w:rsid w:val="003339BA"/>
    <w:rsid w:val="00335BBB"/>
    <w:rsid w:val="003405F5"/>
    <w:rsid w:val="00345782"/>
    <w:rsid w:val="00346A77"/>
    <w:rsid w:val="003504B9"/>
    <w:rsid w:val="003561E0"/>
    <w:rsid w:val="003579CD"/>
    <w:rsid w:val="0036106A"/>
    <w:rsid w:val="003617C4"/>
    <w:rsid w:val="00362B9A"/>
    <w:rsid w:val="0036683D"/>
    <w:rsid w:val="00366B6B"/>
    <w:rsid w:val="003715AB"/>
    <w:rsid w:val="00371A53"/>
    <w:rsid w:val="00371E82"/>
    <w:rsid w:val="003739D2"/>
    <w:rsid w:val="00375249"/>
    <w:rsid w:val="00382F8A"/>
    <w:rsid w:val="00384075"/>
    <w:rsid w:val="00391EBF"/>
    <w:rsid w:val="00396B7E"/>
    <w:rsid w:val="003A38B5"/>
    <w:rsid w:val="003A6197"/>
    <w:rsid w:val="003B4D72"/>
    <w:rsid w:val="003B5168"/>
    <w:rsid w:val="003C04C4"/>
    <w:rsid w:val="003C5793"/>
    <w:rsid w:val="003D2ED0"/>
    <w:rsid w:val="003F6D45"/>
    <w:rsid w:val="00400F92"/>
    <w:rsid w:val="004033DE"/>
    <w:rsid w:val="0040380C"/>
    <w:rsid w:val="00410D7D"/>
    <w:rsid w:val="00411750"/>
    <w:rsid w:val="004125CE"/>
    <w:rsid w:val="00415323"/>
    <w:rsid w:val="00416779"/>
    <w:rsid w:val="00417038"/>
    <w:rsid w:val="00421435"/>
    <w:rsid w:val="0042323A"/>
    <w:rsid w:val="00437FD8"/>
    <w:rsid w:val="00446A20"/>
    <w:rsid w:val="00457561"/>
    <w:rsid w:val="00463856"/>
    <w:rsid w:val="004820B6"/>
    <w:rsid w:val="00484A0F"/>
    <w:rsid w:val="00493223"/>
    <w:rsid w:val="00496721"/>
    <w:rsid w:val="004A18AF"/>
    <w:rsid w:val="004A67DF"/>
    <w:rsid w:val="004B4F38"/>
    <w:rsid w:val="004B7F31"/>
    <w:rsid w:val="004C097C"/>
    <w:rsid w:val="004C0DBB"/>
    <w:rsid w:val="004C2322"/>
    <w:rsid w:val="004D0BA1"/>
    <w:rsid w:val="004D5FD5"/>
    <w:rsid w:val="004D644B"/>
    <w:rsid w:val="004D6E02"/>
    <w:rsid w:val="004E079C"/>
    <w:rsid w:val="004E3F2A"/>
    <w:rsid w:val="004E5CC6"/>
    <w:rsid w:val="004E725D"/>
    <w:rsid w:val="004F2DB8"/>
    <w:rsid w:val="004F32C1"/>
    <w:rsid w:val="004F3DF3"/>
    <w:rsid w:val="004F67A9"/>
    <w:rsid w:val="0050330D"/>
    <w:rsid w:val="00505A33"/>
    <w:rsid w:val="005064A3"/>
    <w:rsid w:val="00510CAC"/>
    <w:rsid w:val="00511DF8"/>
    <w:rsid w:val="0052168E"/>
    <w:rsid w:val="0052458B"/>
    <w:rsid w:val="0052712F"/>
    <w:rsid w:val="005273E7"/>
    <w:rsid w:val="00527648"/>
    <w:rsid w:val="00537525"/>
    <w:rsid w:val="0054103A"/>
    <w:rsid w:val="00543134"/>
    <w:rsid w:val="005613BA"/>
    <w:rsid w:val="00564B7F"/>
    <w:rsid w:val="005719F5"/>
    <w:rsid w:val="005759EE"/>
    <w:rsid w:val="00577490"/>
    <w:rsid w:val="005818AD"/>
    <w:rsid w:val="00585A8C"/>
    <w:rsid w:val="005866AB"/>
    <w:rsid w:val="005866BF"/>
    <w:rsid w:val="00587A0A"/>
    <w:rsid w:val="00593723"/>
    <w:rsid w:val="00594E83"/>
    <w:rsid w:val="00595D4C"/>
    <w:rsid w:val="005A0036"/>
    <w:rsid w:val="005A3F76"/>
    <w:rsid w:val="005A423F"/>
    <w:rsid w:val="005A7E7A"/>
    <w:rsid w:val="005B0904"/>
    <w:rsid w:val="005B71D0"/>
    <w:rsid w:val="005C0470"/>
    <w:rsid w:val="005C1FE1"/>
    <w:rsid w:val="005C29D9"/>
    <w:rsid w:val="005C6689"/>
    <w:rsid w:val="005C7A26"/>
    <w:rsid w:val="005D2509"/>
    <w:rsid w:val="005D3FE3"/>
    <w:rsid w:val="005E0F8A"/>
    <w:rsid w:val="005F5290"/>
    <w:rsid w:val="005F6C6A"/>
    <w:rsid w:val="00602659"/>
    <w:rsid w:val="00603B88"/>
    <w:rsid w:val="00604E7B"/>
    <w:rsid w:val="00613B7A"/>
    <w:rsid w:val="0062164F"/>
    <w:rsid w:val="00624861"/>
    <w:rsid w:val="00626F47"/>
    <w:rsid w:val="006279DA"/>
    <w:rsid w:val="00631E62"/>
    <w:rsid w:val="00631E99"/>
    <w:rsid w:val="006410E6"/>
    <w:rsid w:val="0064313A"/>
    <w:rsid w:val="00644269"/>
    <w:rsid w:val="00657627"/>
    <w:rsid w:val="00660531"/>
    <w:rsid w:val="00661C10"/>
    <w:rsid w:val="00663C89"/>
    <w:rsid w:val="00665054"/>
    <w:rsid w:val="00665445"/>
    <w:rsid w:val="006673BD"/>
    <w:rsid w:val="00671A95"/>
    <w:rsid w:val="00674DA9"/>
    <w:rsid w:val="0068045B"/>
    <w:rsid w:val="00680A0F"/>
    <w:rsid w:val="00682A94"/>
    <w:rsid w:val="00692C6A"/>
    <w:rsid w:val="00694788"/>
    <w:rsid w:val="00695E88"/>
    <w:rsid w:val="006A01F5"/>
    <w:rsid w:val="006A1185"/>
    <w:rsid w:val="006A5247"/>
    <w:rsid w:val="006A66EB"/>
    <w:rsid w:val="006B10C9"/>
    <w:rsid w:val="006B2329"/>
    <w:rsid w:val="006B392C"/>
    <w:rsid w:val="006B5694"/>
    <w:rsid w:val="006C0237"/>
    <w:rsid w:val="006C0335"/>
    <w:rsid w:val="006D3E12"/>
    <w:rsid w:val="006D4512"/>
    <w:rsid w:val="006D64CA"/>
    <w:rsid w:val="006E5D22"/>
    <w:rsid w:val="006F0B62"/>
    <w:rsid w:val="006F596A"/>
    <w:rsid w:val="006F7B61"/>
    <w:rsid w:val="00706363"/>
    <w:rsid w:val="007076C9"/>
    <w:rsid w:val="007079D6"/>
    <w:rsid w:val="00714C3A"/>
    <w:rsid w:val="00716E7F"/>
    <w:rsid w:val="00726E4F"/>
    <w:rsid w:val="007275F0"/>
    <w:rsid w:val="007276D3"/>
    <w:rsid w:val="00727756"/>
    <w:rsid w:val="00731A38"/>
    <w:rsid w:val="00736179"/>
    <w:rsid w:val="00741A51"/>
    <w:rsid w:val="007445CB"/>
    <w:rsid w:val="00745F66"/>
    <w:rsid w:val="00747B18"/>
    <w:rsid w:val="0075222C"/>
    <w:rsid w:val="007542D1"/>
    <w:rsid w:val="0075508D"/>
    <w:rsid w:val="00763069"/>
    <w:rsid w:val="00764816"/>
    <w:rsid w:val="00765AF5"/>
    <w:rsid w:val="00780246"/>
    <w:rsid w:val="0078077E"/>
    <w:rsid w:val="007819CD"/>
    <w:rsid w:val="007835D8"/>
    <w:rsid w:val="00783938"/>
    <w:rsid w:val="00785772"/>
    <w:rsid w:val="00785DB4"/>
    <w:rsid w:val="00785DE3"/>
    <w:rsid w:val="00786CC7"/>
    <w:rsid w:val="007956D7"/>
    <w:rsid w:val="00795EA3"/>
    <w:rsid w:val="007A29AB"/>
    <w:rsid w:val="007B0D18"/>
    <w:rsid w:val="007B2D2E"/>
    <w:rsid w:val="007B4EF8"/>
    <w:rsid w:val="007B5BCC"/>
    <w:rsid w:val="007C0548"/>
    <w:rsid w:val="007D1A8F"/>
    <w:rsid w:val="007D2002"/>
    <w:rsid w:val="007D458A"/>
    <w:rsid w:val="007D4EF4"/>
    <w:rsid w:val="007D658A"/>
    <w:rsid w:val="007E0D2E"/>
    <w:rsid w:val="007E17F4"/>
    <w:rsid w:val="007E543A"/>
    <w:rsid w:val="007E59F9"/>
    <w:rsid w:val="007E6699"/>
    <w:rsid w:val="007F070B"/>
    <w:rsid w:val="007F094A"/>
    <w:rsid w:val="007F4681"/>
    <w:rsid w:val="008002F4"/>
    <w:rsid w:val="00801271"/>
    <w:rsid w:val="00810CB7"/>
    <w:rsid w:val="00813A79"/>
    <w:rsid w:val="00814CB0"/>
    <w:rsid w:val="00817A4D"/>
    <w:rsid w:val="008215A2"/>
    <w:rsid w:val="00825197"/>
    <w:rsid w:val="00830182"/>
    <w:rsid w:val="008304ED"/>
    <w:rsid w:val="008309DE"/>
    <w:rsid w:val="008341A7"/>
    <w:rsid w:val="00835BAD"/>
    <w:rsid w:val="00836080"/>
    <w:rsid w:val="00841692"/>
    <w:rsid w:val="00842A98"/>
    <w:rsid w:val="00844A0D"/>
    <w:rsid w:val="00861064"/>
    <w:rsid w:val="00863964"/>
    <w:rsid w:val="0087263D"/>
    <w:rsid w:val="00877B4C"/>
    <w:rsid w:val="00877E8E"/>
    <w:rsid w:val="00882775"/>
    <w:rsid w:val="00886177"/>
    <w:rsid w:val="00891931"/>
    <w:rsid w:val="008936BE"/>
    <w:rsid w:val="0089474A"/>
    <w:rsid w:val="008954E4"/>
    <w:rsid w:val="00896EC1"/>
    <w:rsid w:val="008A2950"/>
    <w:rsid w:val="008A3E25"/>
    <w:rsid w:val="008A58DF"/>
    <w:rsid w:val="008A6647"/>
    <w:rsid w:val="008A6AE5"/>
    <w:rsid w:val="008B087B"/>
    <w:rsid w:val="008B0E23"/>
    <w:rsid w:val="008B4B59"/>
    <w:rsid w:val="008B754B"/>
    <w:rsid w:val="008C2C8E"/>
    <w:rsid w:val="008C6EBB"/>
    <w:rsid w:val="008D10B8"/>
    <w:rsid w:val="008D30A0"/>
    <w:rsid w:val="008D795B"/>
    <w:rsid w:val="008E451D"/>
    <w:rsid w:val="008E48B5"/>
    <w:rsid w:val="008E7C79"/>
    <w:rsid w:val="008F404A"/>
    <w:rsid w:val="008F42C0"/>
    <w:rsid w:val="008F6F04"/>
    <w:rsid w:val="00902263"/>
    <w:rsid w:val="00907931"/>
    <w:rsid w:val="00914C1B"/>
    <w:rsid w:val="00915E5C"/>
    <w:rsid w:val="00931937"/>
    <w:rsid w:val="00934418"/>
    <w:rsid w:val="009351C7"/>
    <w:rsid w:val="00943563"/>
    <w:rsid w:val="00946BCE"/>
    <w:rsid w:val="00947041"/>
    <w:rsid w:val="00950C23"/>
    <w:rsid w:val="009516C5"/>
    <w:rsid w:val="00960677"/>
    <w:rsid w:val="00961389"/>
    <w:rsid w:val="009624DD"/>
    <w:rsid w:val="009706D1"/>
    <w:rsid w:val="00970A02"/>
    <w:rsid w:val="00975168"/>
    <w:rsid w:val="00980C36"/>
    <w:rsid w:val="00981068"/>
    <w:rsid w:val="00984FF9"/>
    <w:rsid w:val="00986AE7"/>
    <w:rsid w:val="00986EBA"/>
    <w:rsid w:val="00990D20"/>
    <w:rsid w:val="00990DAB"/>
    <w:rsid w:val="00991E6E"/>
    <w:rsid w:val="00992776"/>
    <w:rsid w:val="00993AEB"/>
    <w:rsid w:val="009A1F3E"/>
    <w:rsid w:val="009A377D"/>
    <w:rsid w:val="009B5F13"/>
    <w:rsid w:val="009B711B"/>
    <w:rsid w:val="009C3BED"/>
    <w:rsid w:val="009D4520"/>
    <w:rsid w:val="009D5623"/>
    <w:rsid w:val="009E0531"/>
    <w:rsid w:val="00A00FF3"/>
    <w:rsid w:val="00A0139B"/>
    <w:rsid w:val="00A06BDD"/>
    <w:rsid w:val="00A102BA"/>
    <w:rsid w:val="00A1067C"/>
    <w:rsid w:val="00A156F3"/>
    <w:rsid w:val="00A17911"/>
    <w:rsid w:val="00A20491"/>
    <w:rsid w:val="00A20FF8"/>
    <w:rsid w:val="00A23A63"/>
    <w:rsid w:val="00A247CA"/>
    <w:rsid w:val="00A25146"/>
    <w:rsid w:val="00A27A16"/>
    <w:rsid w:val="00A341F0"/>
    <w:rsid w:val="00A372BE"/>
    <w:rsid w:val="00A417DD"/>
    <w:rsid w:val="00A422BC"/>
    <w:rsid w:val="00A50989"/>
    <w:rsid w:val="00A5282A"/>
    <w:rsid w:val="00A573AD"/>
    <w:rsid w:val="00A57EF7"/>
    <w:rsid w:val="00A643AE"/>
    <w:rsid w:val="00A66D0D"/>
    <w:rsid w:val="00A6777B"/>
    <w:rsid w:val="00A67BD3"/>
    <w:rsid w:val="00A67F76"/>
    <w:rsid w:val="00A70B96"/>
    <w:rsid w:val="00A76881"/>
    <w:rsid w:val="00A76A21"/>
    <w:rsid w:val="00A77682"/>
    <w:rsid w:val="00A80E80"/>
    <w:rsid w:val="00A81791"/>
    <w:rsid w:val="00A840E7"/>
    <w:rsid w:val="00A86992"/>
    <w:rsid w:val="00A913F2"/>
    <w:rsid w:val="00A9437D"/>
    <w:rsid w:val="00A94D49"/>
    <w:rsid w:val="00AA368F"/>
    <w:rsid w:val="00AB23DD"/>
    <w:rsid w:val="00AC12E8"/>
    <w:rsid w:val="00AC2C51"/>
    <w:rsid w:val="00AC52DE"/>
    <w:rsid w:val="00AD02BF"/>
    <w:rsid w:val="00AD15FD"/>
    <w:rsid w:val="00AD5E38"/>
    <w:rsid w:val="00AE05E6"/>
    <w:rsid w:val="00AE301F"/>
    <w:rsid w:val="00AE3776"/>
    <w:rsid w:val="00AF0389"/>
    <w:rsid w:val="00AF2371"/>
    <w:rsid w:val="00AF4097"/>
    <w:rsid w:val="00AF5139"/>
    <w:rsid w:val="00B05C7B"/>
    <w:rsid w:val="00B14333"/>
    <w:rsid w:val="00B1468E"/>
    <w:rsid w:val="00B16B09"/>
    <w:rsid w:val="00B22894"/>
    <w:rsid w:val="00B22ACD"/>
    <w:rsid w:val="00B24C91"/>
    <w:rsid w:val="00B26F6F"/>
    <w:rsid w:val="00B44BDC"/>
    <w:rsid w:val="00B46B23"/>
    <w:rsid w:val="00B4751F"/>
    <w:rsid w:val="00B47A39"/>
    <w:rsid w:val="00B53CD5"/>
    <w:rsid w:val="00B55099"/>
    <w:rsid w:val="00B60948"/>
    <w:rsid w:val="00B65DFB"/>
    <w:rsid w:val="00B66C48"/>
    <w:rsid w:val="00B70A39"/>
    <w:rsid w:val="00B770C3"/>
    <w:rsid w:val="00B80F1E"/>
    <w:rsid w:val="00B834A4"/>
    <w:rsid w:val="00B94171"/>
    <w:rsid w:val="00B94490"/>
    <w:rsid w:val="00B970F9"/>
    <w:rsid w:val="00B9722A"/>
    <w:rsid w:val="00BA0B1A"/>
    <w:rsid w:val="00BA17D4"/>
    <w:rsid w:val="00BA2ED7"/>
    <w:rsid w:val="00BA63CD"/>
    <w:rsid w:val="00BA6EB4"/>
    <w:rsid w:val="00BB16C7"/>
    <w:rsid w:val="00BB1761"/>
    <w:rsid w:val="00BB6631"/>
    <w:rsid w:val="00BC09BF"/>
    <w:rsid w:val="00BC3981"/>
    <w:rsid w:val="00BC40B7"/>
    <w:rsid w:val="00BC56E9"/>
    <w:rsid w:val="00BC5B29"/>
    <w:rsid w:val="00BD1AE4"/>
    <w:rsid w:val="00BD4810"/>
    <w:rsid w:val="00BD50BB"/>
    <w:rsid w:val="00BD53CC"/>
    <w:rsid w:val="00BE2117"/>
    <w:rsid w:val="00BE5389"/>
    <w:rsid w:val="00BE77D4"/>
    <w:rsid w:val="00BF0766"/>
    <w:rsid w:val="00BF1F30"/>
    <w:rsid w:val="00BF3A7F"/>
    <w:rsid w:val="00BF5F73"/>
    <w:rsid w:val="00C137B1"/>
    <w:rsid w:val="00C20000"/>
    <w:rsid w:val="00C20012"/>
    <w:rsid w:val="00C209B5"/>
    <w:rsid w:val="00C23428"/>
    <w:rsid w:val="00C242F8"/>
    <w:rsid w:val="00C2677A"/>
    <w:rsid w:val="00C305CB"/>
    <w:rsid w:val="00C34459"/>
    <w:rsid w:val="00C37B35"/>
    <w:rsid w:val="00C37CF4"/>
    <w:rsid w:val="00C400C1"/>
    <w:rsid w:val="00C404CB"/>
    <w:rsid w:val="00C41DFE"/>
    <w:rsid w:val="00C43B3E"/>
    <w:rsid w:val="00C44A2E"/>
    <w:rsid w:val="00C456FA"/>
    <w:rsid w:val="00C47CB3"/>
    <w:rsid w:val="00C51317"/>
    <w:rsid w:val="00C51705"/>
    <w:rsid w:val="00C52001"/>
    <w:rsid w:val="00C53BB0"/>
    <w:rsid w:val="00C567B9"/>
    <w:rsid w:val="00C60B50"/>
    <w:rsid w:val="00C61108"/>
    <w:rsid w:val="00C61F3C"/>
    <w:rsid w:val="00C62288"/>
    <w:rsid w:val="00C62F13"/>
    <w:rsid w:val="00C635D8"/>
    <w:rsid w:val="00C63737"/>
    <w:rsid w:val="00C65B29"/>
    <w:rsid w:val="00C665F6"/>
    <w:rsid w:val="00C66A43"/>
    <w:rsid w:val="00C72D8E"/>
    <w:rsid w:val="00C73597"/>
    <w:rsid w:val="00C81478"/>
    <w:rsid w:val="00C83BBB"/>
    <w:rsid w:val="00C83F89"/>
    <w:rsid w:val="00C86AD9"/>
    <w:rsid w:val="00C87582"/>
    <w:rsid w:val="00C9081A"/>
    <w:rsid w:val="00C9224D"/>
    <w:rsid w:val="00C9476F"/>
    <w:rsid w:val="00CA30D4"/>
    <w:rsid w:val="00CA385D"/>
    <w:rsid w:val="00CA3FB2"/>
    <w:rsid w:val="00CA6E53"/>
    <w:rsid w:val="00CB26F6"/>
    <w:rsid w:val="00CB4A5A"/>
    <w:rsid w:val="00CC30B3"/>
    <w:rsid w:val="00CD371F"/>
    <w:rsid w:val="00CD39E9"/>
    <w:rsid w:val="00CD4BF0"/>
    <w:rsid w:val="00CD64F7"/>
    <w:rsid w:val="00CE5EE9"/>
    <w:rsid w:val="00CE66E7"/>
    <w:rsid w:val="00CE7121"/>
    <w:rsid w:val="00CF09DB"/>
    <w:rsid w:val="00CF1C13"/>
    <w:rsid w:val="00CF5E8A"/>
    <w:rsid w:val="00D03673"/>
    <w:rsid w:val="00D044D1"/>
    <w:rsid w:val="00D070E3"/>
    <w:rsid w:val="00D114A3"/>
    <w:rsid w:val="00D14888"/>
    <w:rsid w:val="00D15063"/>
    <w:rsid w:val="00D1546C"/>
    <w:rsid w:val="00D20B5F"/>
    <w:rsid w:val="00D21064"/>
    <w:rsid w:val="00D224A3"/>
    <w:rsid w:val="00D23140"/>
    <w:rsid w:val="00D23E6F"/>
    <w:rsid w:val="00D2557A"/>
    <w:rsid w:val="00D27006"/>
    <w:rsid w:val="00D33F7B"/>
    <w:rsid w:val="00D360B2"/>
    <w:rsid w:val="00D476DF"/>
    <w:rsid w:val="00D515FC"/>
    <w:rsid w:val="00D52E21"/>
    <w:rsid w:val="00D56A7C"/>
    <w:rsid w:val="00D57498"/>
    <w:rsid w:val="00D62B23"/>
    <w:rsid w:val="00D63580"/>
    <w:rsid w:val="00D639BF"/>
    <w:rsid w:val="00D65706"/>
    <w:rsid w:val="00D662CD"/>
    <w:rsid w:val="00D74FA7"/>
    <w:rsid w:val="00D82379"/>
    <w:rsid w:val="00D8239B"/>
    <w:rsid w:val="00D82A2B"/>
    <w:rsid w:val="00D95AE0"/>
    <w:rsid w:val="00D97B10"/>
    <w:rsid w:val="00D97C67"/>
    <w:rsid w:val="00DA1E16"/>
    <w:rsid w:val="00DA231D"/>
    <w:rsid w:val="00DA2919"/>
    <w:rsid w:val="00DA2A3A"/>
    <w:rsid w:val="00DA30AF"/>
    <w:rsid w:val="00DB0587"/>
    <w:rsid w:val="00DB5C72"/>
    <w:rsid w:val="00DC174E"/>
    <w:rsid w:val="00DC5B35"/>
    <w:rsid w:val="00DC6E4D"/>
    <w:rsid w:val="00DD1606"/>
    <w:rsid w:val="00DD2578"/>
    <w:rsid w:val="00DD2D25"/>
    <w:rsid w:val="00DE41DA"/>
    <w:rsid w:val="00DF3056"/>
    <w:rsid w:val="00E0162F"/>
    <w:rsid w:val="00E01A76"/>
    <w:rsid w:val="00E028EC"/>
    <w:rsid w:val="00E24434"/>
    <w:rsid w:val="00E24DC5"/>
    <w:rsid w:val="00E260B8"/>
    <w:rsid w:val="00E50878"/>
    <w:rsid w:val="00E5357E"/>
    <w:rsid w:val="00E614AB"/>
    <w:rsid w:val="00E627A8"/>
    <w:rsid w:val="00E64BF7"/>
    <w:rsid w:val="00E709AD"/>
    <w:rsid w:val="00E726A2"/>
    <w:rsid w:val="00E74C63"/>
    <w:rsid w:val="00E87010"/>
    <w:rsid w:val="00E91E50"/>
    <w:rsid w:val="00E9555F"/>
    <w:rsid w:val="00EA13A4"/>
    <w:rsid w:val="00EA5283"/>
    <w:rsid w:val="00EC1CA2"/>
    <w:rsid w:val="00EC5D9C"/>
    <w:rsid w:val="00ED03C3"/>
    <w:rsid w:val="00ED128D"/>
    <w:rsid w:val="00ED299C"/>
    <w:rsid w:val="00ED6F80"/>
    <w:rsid w:val="00EE14B9"/>
    <w:rsid w:val="00EF22DC"/>
    <w:rsid w:val="00EF613B"/>
    <w:rsid w:val="00F002CC"/>
    <w:rsid w:val="00F04037"/>
    <w:rsid w:val="00F17F25"/>
    <w:rsid w:val="00F2013D"/>
    <w:rsid w:val="00F20353"/>
    <w:rsid w:val="00F20440"/>
    <w:rsid w:val="00F22D87"/>
    <w:rsid w:val="00F2433D"/>
    <w:rsid w:val="00F26728"/>
    <w:rsid w:val="00F27A82"/>
    <w:rsid w:val="00F3394A"/>
    <w:rsid w:val="00F34634"/>
    <w:rsid w:val="00F35618"/>
    <w:rsid w:val="00F35BA0"/>
    <w:rsid w:val="00F35F11"/>
    <w:rsid w:val="00F36BA6"/>
    <w:rsid w:val="00F37759"/>
    <w:rsid w:val="00F42714"/>
    <w:rsid w:val="00F45FA8"/>
    <w:rsid w:val="00F47634"/>
    <w:rsid w:val="00F507E6"/>
    <w:rsid w:val="00F51085"/>
    <w:rsid w:val="00F546C1"/>
    <w:rsid w:val="00F606E0"/>
    <w:rsid w:val="00F60FA0"/>
    <w:rsid w:val="00F62A84"/>
    <w:rsid w:val="00F63158"/>
    <w:rsid w:val="00F63400"/>
    <w:rsid w:val="00F644D1"/>
    <w:rsid w:val="00F65A16"/>
    <w:rsid w:val="00F66FF1"/>
    <w:rsid w:val="00F70DBF"/>
    <w:rsid w:val="00F710DC"/>
    <w:rsid w:val="00F71E63"/>
    <w:rsid w:val="00F725FD"/>
    <w:rsid w:val="00F72B7E"/>
    <w:rsid w:val="00F74D0E"/>
    <w:rsid w:val="00F75E07"/>
    <w:rsid w:val="00F765A2"/>
    <w:rsid w:val="00F807CE"/>
    <w:rsid w:val="00F82063"/>
    <w:rsid w:val="00F822FE"/>
    <w:rsid w:val="00F85B42"/>
    <w:rsid w:val="00F87D3E"/>
    <w:rsid w:val="00F922DF"/>
    <w:rsid w:val="00F94F00"/>
    <w:rsid w:val="00F95323"/>
    <w:rsid w:val="00F97FF2"/>
    <w:rsid w:val="00FA195F"/>
    <w:rsid w:val="00FA26B2"/>
    <w:rsid w:val="00FB0EB5"/>
    <w:rsid w:val="00FB1823"/>
    <w:rsid w:val="00FB2F92"/>
    <w:rsid w:val="00FC2696"/>
    <w:rsid w:val="00FC2F37"/>
    <w:rsid w:val="00FC3931"/>
    <w:rsid w:val="00FC3B14"/>
    <w:rsid w:val="00FC3D41"/>
    <w:rsid w:val="00FC6EA2"/>
    <w:rsid w:val="00FE2E5B"/>
    <w:rsid w:val="00FE3D59"/>
    <w:rsid w:val="00FE6D5A"/>
    <w:rsid w:val="00FF3C83"/>
    <w:rsid w:val="00FF71EF"/>
    <w:rsid w:val="0461D3E2"/>
    <w:rsid w:val="053FA738"/>
    <w:rsid w:val="05A74DAA"/>
    <w:rsid w:val="0606C934"/>
    <w:rsid w:val="06C29F0F"/>
    <w:rsid w:val="076E4455"/>
    <w:rsid w:val="0806C8C0"/>
    <w:rsid w:val="09754DB8"/>
    <w:rsid w:val="0A9690DE"/>
    <w:rsid w:val="0AA8F50A"/>
    <w:rsid w:val="0B3912C7"/>
    <w:rsid w:val="0B4DFC32"/>
    <w:rsid w:val="0C8D3E37"/>
    <w:rsid w:val="0CA6A4DA"/>
    <w:rsid w:val="0D9CD913"/>
    <w:rsid w:val="12250D8C"/>
    <w:rsid w:val="12BD7D17"/>
    <w:rsid w:val="137FE98E"/>
    <w:rsid w:val="13A205F0"/>
    <w:rsid w:val="19981339"/>
    <w:rsid w:val="1E7FCB66"/>
    <w:rsid w:val="2044AB7F"/>
    <w:rsid w:val="2146E2C7"/>
    <w:rsid w:val="27FC4292"/>
    <w:rsid w:val="2B467E3F"/>
    <w:rsid w:val="30486C00"/>
    <w:rsid w:val="31BE08D2"/>
    <w:rsid w:val="3223C613"/>
    <w:rsid w:val="326C2508"/>
    <w:rsid w:val="32AF7110"/>
    <w:rsid w:val="33D21347"/>
    <w:rsid w:val="33EE2899"/>
    <w:rsid w:val="34123FD4"/>
    <w:rsid w:val="367570C9"/>
    <w:rsid w:val="37720BD9"/>
    <w:rsid w:val="3778C249"/>
    <w:rsid w:val="37CBA560"/>
    <w:rsid w:val="37CBC206"/>
    <w:rsid w:val="380B0BDD"/>
    <w:rsid w:val="39A66B70"/>
    <w:rsid w:val="3CAA1CA7"/>
    <w:rsid w:val="3E727D20"/>
    <w:rsid w:val="3EF2D8DC"/>
    <w:rsid w:val="40FEF63C"/>
    <w:rsid w:val="42B6BBC5"/>
    <w:rsid w:val="42C2A066"/>
    <w:rsid w:val="43D5D098"/>
    <w:rsid w:val="45C0FD21"/>
    <w:rsid w:val="46FB277C"/>
    <w:rsid w:val="4818B963"/>
    <w:rsid w:val="494D1884"/>
    <w:rsid w:val="4985B1EA"/>
    <w:rsid w:val="4AE5C227"/>
    <w:rsid w:val="4D08D7E4"/>
    <w:rsid w:val="4E0D88D8"/>
    <w:rsid w:val="4E6C2000"/>
    <w:rsid w:val="4E7AA8DB"/>
    <w:rsid w:val="513060FD"/>
    <w:rsid w:val="527A1A3B"/>
    <w:rsid w:val="550F6087"/>
    <w:rsid w:val="56AB5597"/>
    <w:rsid w:val="574F70DE"/>
    <w:rsid w:val="57F3E780"/>
    <w:rsid w:val="58221D0F"/>
    <w:rsid w:val="595E472D"/>
    <w:rsid w:val="5D37381D"/>
    <w:rsid w:val="5DED0E22"/>
    <w:rsid w:val="62F83941"/>
    <w:rsid w:val="635C1310"/>
    <w:rsid w:val="64067893"/>
    <w:rsid w:val="678870A8"/>
    <w:rsid w:val="68B83786"/>
    <w:rsid w:val="69C3ACEF"/>
    <w:rsid w:val="6A94A64F"/>
    <w:rsid w:val="6B9267AA"/>
    <w:rsid w:val="6BA7206C"/>
    <w:rsid w:val="6E2FB8D2"/>
    <w:rsid w:val="720B9FBE"/>
    <w:rsid w:val="73E6A9EF"/>
    <w:rsid w:val="765E8963"/>
    <w:rsid w:val="77202288"/>
    <w:rsid w:val="79124957"/>
    <w:rsid w:val="7A1C80D5"/>
    <w:rsid w:val="7BABCF22"/>
    <w:rsid w:val="7D74AE18"/>
    <w:rsid w:val="7E108CAA"/>
    <w:rsid w:val="7E1FA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F19307"/>
  <w15:docId w15:val="{BA6850ED-3F4A-4A34-8D48-E6E51B45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E23"/>
    <w:rPr>
      <w:sz w:val="24"/>
      <w:szCs w:val="24"/>
    </w:rPr>
  </w:style>
  <w:style w:type="paragraph" w:styleId="Heading1">
    <w:name w:val="heading 1"/>
    <w:basedOn w:val="ListParagraph"/>
    <w:next w:val="Normal"/>
    <w:link w:val="Heading1Char"/>
    <w:qFormat/>
    <w:locked/>
    <w:rsid w:val="00F35BA0"/>
    <w:pPr>
      <w:numPr>
        <w:numId w:val="3"/>
      </w:numPr>
      <w:spacing w:before="60"/>
      <w:outlineLvl w:val="0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9372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5937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9372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5937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93723"/>
    <w:rPr>
      <w:rFonts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9372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59372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937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9372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937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3723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C29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C29D9"/>
    <w:rPr>
      <w:rFonts w:cs="Times New Roman"/>
      <w:b/>
      <w:bCs/>
    </w:rPr>
  </w:style>
  <w:style w:type="paragraph" w:styleId="NormalWeb">
    <w:name w:val="Normal (Web)"/>
    <w:basedOn w:val="Normal"/>
    <w:uiPriority w:val="99"/>
    <w:unhideWhenUsed/>
    <w:rsid w:val="00B24C91"/>
    <w:pPr>
      <w:spacing w:before="100" w:beforeAutospacing="1" w:after="100" w:afterAutospacing="1"/>
    </w:pPr>
  </w:style>
  <w:style w:type="paragraph" w:styleId="BodyText">
    <w:name w:val="Body Text"/>
    <w:link w:val="BodyTextChar"/>
    <w:rsid w:val="000E165B"/>
    <w:pPr>
      <w:spacing w:after="120"/>
    </w:pPr>
    <w:rPr>
      <w:rFonts w:ascii="Helvetica" w:hAnsi="Helvetica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0E165B"/>
    <w:rPr>
      <w:rFonts w:ascii="Helvetica" w:hAnsi="Helvetica"/>
      <w:sz w:val="24"/>
      <w:szCs w:val="20"/>
    </w:rPr>
  </w:style>
  <w:style w:type="character" w:styleId="Strong">
    <w:name w:val="Strong"/>
    <w:uiPriority w:val="22"/>
    <w:qFormat/>
    <w:locked/>
    <w:rsid w:val="000E165B"/>
    <w:rPr>
      <w:b/>
      <w:bCs/>
    </w:rPr>
  </w:style>
  <w:style w:type="character" w:customStyle="1" w:styleId="glossary-term">
    <w:name w:val="glossary-term"/>
    <w:rsid w:val="000E165B"/>
  </w:style>
  <w:style w:type="character" w:customStyle="1" w:styleId="apple-converted-space">
    <w:name w:val="apple-converted-space"/>
    <w:basedOn w:val="DefaultParagraphFont"/>
    <w:rsid w:val="000E165B"/>
  </w:style>
  <w:style w:type="paragraph" w:customStyle="1" w:styleId="SOPHeader">
    <w:name w:val="SOP Header"/>
    <w:basedOn w:val="Header"/>
    <w:rsid w:val="00136A21"/>
    <w:pPr>
      <w:tabs>
        <w:tab w:val="clear" w:pos="4680"/>
        <w:tab w:val="clear" w:pos="9360"/>
        <w:tab w:val="center" w:pos="4320"/>
        <w:tab w:val="right" w:pos="8640"/>
      </w:tabs>
      <w:jc w:val="center"/>
    </w:pPr>
    <w:rPr>
      <w:bCs/>
      <w:szCs w:val="20"/>
    </w:rPr>
  </w:style>
  <w:style w:type="paragraph" w:styleId="Revision">
    <w:name w:val="Revision"/>
    <w:hidden/>
    <w:uiPriority w:val="99"/>
    <w:semiHidden/>
    <w:rsid w:val="00A67BD3"/>
    <w:rPr>
      <w:sz w:val="24"/>
      <w:szCs w:val="24"/>
    </w:rPr>
  </w:style>
  <w:style w:type="character" w:styleId="Hyperlink">
    <w:name w:val="Hyperlink"/>
    <w:uiPriority w:val="99"/>
    <w:unhideWhenUsed/>
    <w:rsid w:val="00644269"/>
    <w:rPr>
      <w:color w:val="0563C1"/>
      <w:u w:val="single"/>
    </w:rPr>
  </w:style>
  <w:style w:type="character" w:customStyle="1" w:styleId="Normal1">
    <w:name w:val="Normal1"/>
    <w:basedOn w:val="DefaultParagraphFont"/>
    <w:rsid w:val="009C3BED"/>
  </w:style>
  <w:style w:type="character" w:customStyle="1" w:styleId="ListParagraphChar">
    <w:name w:val="List Paragraph Char"/>
    <w:basedOn w:val="DefaultParagraphFont"/>
    <w:link w:val="ListParagraph"/>
    <w:uiPriority w:val="34"/>
    <w:rsid w:val="000B49F2"/>
    <w:rPr>
      <w:sz w:val="24"/>
      <w:szCs w:val="24"/>
    </w:rPr>
  </w:style>
  <w:style w:type="character" w:customStyle="1" w:styleId="normaltextrun">
    <w:name w:val="normaltextrun"/>
    <w:basedOn w:val="DefaultParagraphFont"/>
    <w:rsid w:val="000A39F6"/>
  </w:style>
  <w:style w:type="character" w:customStyle="1" w:styleId="Heading1Char">
    <w:name w:val="Heading 1 Char"/>
    <w:basedOn w:val="DefaultParagraphFont"/>
    <w:link w:val="Heading1"/>
    <w:rsid w:val="00F35BA0"/>
    <w:rPr>
      <w:rFonts w:ascii="Arial" w:hAnsi="Arial" w:cs="Arial"/>
      <w:b/>
      <w:sz w:val="24"/>
      <w:szCs w:val="24"/>
    </w:rPr>
  </w:style>
  <w:style w:type="character" w:styleId="BookTitle">
    <w:name w:val="Book Title"/>
    <w:basedOn w:val="Heading1Char"/>
    <w:uiPriority w:val="33"/>
    <w:qFormat/>
    <w:rsid w:val="003405F5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1082">
          <w:marLeft w:val="116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7262">
          <w:marLeft w:val="1166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7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5795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5ba6a4a-4370-4723-932d-8bc7dd0c3be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D11641CE476B4988689B571E879D45" ma:contentTypeVersion="12" ma:contentTypeDescription="Create a new document." ma:contentTypeScope="" ma:versionID="1fa69e79236a2d758f282cfcfbc1df51">
  <xsd:schema xmlns:xsd="http://www.w3.org/2001/XMLSchema" xmlns:xs="http://www.w3.org/2001/XMLSchema" xmlns:p="http://schemas.microsoft.com/office/2006/metadata/properties" xmlns:ns2="e5ba6a4a-4370-4723-932d-8bc7dd0c3be7" xmlns:ns3="bc9c2219-a150-4751-b721-7ad5b41af86a" targetNamespace="http://schemas.microsoft.com/office/2006/metadata/properties" ma:root="true" ma:fieldsID="854020114049d23f92566b6c21fbda34" ns2:_="" ns3:_="">
    <xsd:import namespace="e5ba6a4a-4370-4723-932d-8bc7dd0c3be7"/>
    <xsd:import namespace="bc9c2219-a150-4751-b721-7ad5b41af8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a6a4a-4370-4723-932d-8bc7dd0c3b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Sign_x002d_off_x0020_status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c2219-a150-4751-b721-7ad5b41af86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F7D98-632C-46DF-8832-154D43F3A0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9299EC-44C7-4D53-9174-D1B2A84AD125}">
  <ds:schemaRefs>
    <ds:schemaRef ds:uri="http://schemas.microsoft.com/office/2006/metadata/properties"/>
    <ds:schemaRef ds:uri="http://schemas.microsoft.com/office/infopath/2007/PartnerControls"/>
    <ds:schemaRef ds:uri="e5ba6a4a-4370-4723-932d-8bc7dd0c3be7"/>
  </ds:schemaRefs>
</ds:datastoreItem>
</file>

<file path=customXml/itemProps3.xml><?xml version="1.0" encoding="utf-8"?>
<ds:datastoreItem xmlns:ds="http://schemas.openxmlformats.org/officeDocument/2006/customXml" ds:itemID="{4945FC27-117E-4FB1-82A7-156F3A874A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ba6a4a-4370-4723-932d-8bc7dd0c3be7"/>
    <ds:schemaRef ds:uri="bc9c2219-a150-4751-b721-7ad5b41af8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F337FE-B8F3-4515-A5E1-896B59783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1082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SCORE Manual Appendix Age and Identity Verification SOP Template</vt:lpstr>
    </vt:vector>
  </TitlesOfParts>
  <Company/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SCORE Manual Appendix Age and Identity Verification SOP Template</dc:title>
  <dc:subject/>
  <dc:creator>DAIDS</dc:creator>
  <cp:keywords/>
  <dc:description/>
  <cp:lastModifiedBy>Priscilla Silva</cp:lastModifiedBy>
  <cp:revision>3</cp:revision>
  <cp:lastPrinted>2010-10-14T20:35:00Z</cp:lastPrinted>
  <dcterms:created xsi:type="dcterms:W3CDTF">2021-01-06T16:55:00Z</dcterms:created>
  <dcterms:modified xsi:type="dcterms:W3CDTF">2021-01-06T17:24:00Z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0x01010083D11641CE476B4988689B571E879D45</vt:lpwstr>
  </property>
  <property fmtid="{D5CDD505-2E9C-101B-9397-08002B2CF9AE}" pid="3" name="Order">
    <vt:r8>5000</vt:r8>
  </property>
  <property fmtid="{D5CDD505-2E9C-101B-9397-08002B2CF9AE}" pid="4" name="_dlc_DocIdItemGuid">
    <vt:lpwstr>ac5cdb1b-36be-4c36-b21b-10ece24a196c</vt:lpwstr>
  </property>
  <property fmtid="{D5CDD505-2E9C-101B-9397-08002B2CF9AE}" pid="5" name="Community">
    <vt:lpwstr>1;#OCSO|f38e7858-a70e-471f-a43c-c6086a04076e</vt:lpwstr>
  </property>
  <property fmtid="{D5CDD505-2E9C-101B-9397-08002B2CF9AE}" pid="6" name="Document Category">
    <vt:lpwstr/>
  </property>
  <property fmtid="{D5CDD505-2E9C-101B-9397-08002B2CF9AE}" pid="7" name="Document Status">
    <vt:lpwstr/>
  </property>
</Properties>
</file>